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7DA" w:rsidRDefault="002C37DA" w:rsidP="00EC6542">
      <w:pPr>
        <w:spacing w:line="240" w:lineRule="auto"/>
      </w:pPr>
    </w:p>
    <w:tbl>
      <w:tblPr>
        <w:tblStyle w:val="TableGrid"/>
        <w:tblW w:w="9981" w:type="dxa"/>
        <w:tblInd w:w="185" w:type="dxa"/>
        <w:tblCellMar>
          <w:left w:w="39" w:type="dxa"/>
          <w:right w:w="72" w:type="dxa"/>
        </w:tblCellMar>
        <w:tblLook w:val="04A0"/>
      </w:tblPr>
      <w:tblGrid>
        <w:gridCol w:w="9981"/>
      </w:tblGrid>
      <w:tr w:rsidR="002C37DA">
        <w:tc>
          <w:tcPr>
            <w:tcW w:w="9981" w:type="dxa"/>
            <w:tcBorders>
              <w:top w:val="double" w:sz="14" w:space="0" w:color="000000"/>
              <w:left w:val="double" w:sz="14" w:space="0" w:color="000000"/>
              <w:bottom w:val="double" w:sz="14" w:space="0" w:color="000000"/>
              <w:right w:val="double" w:sz="14" w:space="0" w:color="000000"/>
            </w:tcBorders>
            <w:vAlign w:val="bottom"/>
          </w:tcPr>
          <w:p w:rsidR="002C37DA" w:rsidRDefault="002C37DA">
            <w:pPr>
              <w:spacing w:line="240" w:lineRule="auto"/>
              <w:ind w:left="147"/>
            </w:pPr>
          </w:p>
          <w:p w:rsidR="002C37DA" w:rsidRPr="00D35B1A" w:rsidRDefault="00D35B1A" w:rsidP="00D35B1A">
            <w:pPr>
              <w:spacing w:line="240" w:lineRule="auto"/>
              <w:jc w:val="right"/>
              <w:rPr>
                <w:b/>
                <w:sz w:val="28"/>
                <w:szCs w:val="28"/>
              </w:rPr>
            </w:pPr>
            <w:r w:rsidRPr="00D35B1A">
              <w:rPr>
                <w:rFonts w:ascii="Times New Roman" w:eastAsia="Times New Roman" w:hAnsi="Times New Roman" w:cs="Times New Roman"/>
                <w:b/>
                <w:sz w:val="28"/>
                <w:szCs w:val="28"/>
              </w:rPr>
              <w:t>EK-</w:t>
            </w:r>
            <w:r w:rsidR="002E31F4">
              <w:rPr>
                <w:rFonts w:ascii="Times New Roman" w:eastAsia="Times New Roman" w:hAnsi="Times New Roman" w:cs="Times New Roman"/>
                <w:b/>
                <w:sz w:val="28"/>
                <w:szCs w:val="28"/>
              </w:rPr>
              <w:t>1</w:t>
            </w:r>
          </w:p>
          <w:p w:rsidR="002C37DA" w:rsidRDefault="002C37DA">
            <w:pPr>
              <w:spacing w:after="78" w:line="240" w:lineRule="auto"/>
              <w:jc w:val="center"/>
            </w:pPr>
          </w:p>
          <w:p w:rsidR="002C37DA" w:rsidRDefault="0099486D">
            <w:pPr>
              <w:spacing w:line="240" w:lineRule="auto"/>
            </w:pPr>
            <w:r>
              <w:rPr>
                <w:rFonts w:ascii="Times New Roman" w:eastAsia="Times New Roman" w:hAnsi="Times New Roman" w:cs="Times New Roman"/>
                <w:b/>
                <w:sz w:val="28"/>
              </w:rPr>
              <w:tab/>
            </w:r>
            <w:r>
              <w:rPr>
                <w:rFonts w:ascii="Times New Roman" w:eastAsia="Times New Roman" w:hAnsi="Times New Roman" w:cs="Times New Roman"/>
                <w:sz w:val="20"/>
              </w:rPr>
              <w:tab/>
            </w:r>
          </w:p>
          <w:p w:rsidR="002C37DA" w:rsidRPr="00773934" w:rsidRDefault="00F37548">
            <w:pPr>
              <w:spacing w:after="36" w:line="240" w:lineRule="auto"/>
              <w:jc w:val="center"/>
              <w:rPr>
                <w:sz w:val="24"/>
                <w:szCs w:val="24"/>
              </w:rPr>
            </w:pPr>
            <w:r>
              <w:rPr>
                <w:rFonts w:ascii="Times New Roman" w:eastAsia="Times New Roman" w:hAnsi="Times New Roman" w:cs="Times New Roman"/>
                <w:sz w:val="24"/>
                <w:szCs w:val="24"/>
              </w:rPr>
              <w:t>23</w:t>
            </w:r>
            <w:r w:rsidR="00900263" w:rsidRPr="00773934">
              <w:rPr>
                <w:rFonts w:ascii="Times New Roman" w:eastAsia="Times New Roman" w:hAnsi="Times New Roman" w:cs="Times New Roman"/>
                <w:sz w:val="24"/>
                <w:szCs w:val="24"/>
              </w:rPr>
              <w:t>/</w:t>
            </w:r>
            <w:r>
              <w:rPr>
                <w:rFonts w:ascii="Times New Roman" w:eastAsia="Times New Roman" w:hAnsi="Times New Roman" w:cs="Times New Roman"/>
                <w:sz w:val="24"/>
                <w:szCs w:val="24"/>
              </w:rPr>
              <w:t>11</w:t>
            </w:r>
            <w:r w:rsidR="00900263" w:rsidRPr="00773934">
              <w:rPr>
                <w:rFonts w:ascii="Times New Roman" w:eastAsia="Times New Roman" w:hAnsi="Times New Roman" w:cs="Times New Roman"/>
                <w:sz w:val="24"/>
                <w:szCs w:val="24"/>
              </w:rPr>
              <w:t>/</w:t>
            </w:r>
            <w:r w:rsidR="00773934" w:rsidRPr="00773934">
              <w:rPr>
                <w:rFonts w:ascii="Times New Roman" w:eastAsia="Times New Roman" w:hAnsi="Times New Roman" w:cs="Times New Roman"/>
                <w:sz w:val="24"/>
                <w:szCs w:val="24"/>
              </w:rPr>
              <w:t>2017</w:t>
            </w:r>
          </w:p>
          <w:p w:rsidR="002C37DA" w:rsidRDefault="0099486D">
            <w:pPr>
              <w:spacing w:line="240" w:lineRule="auto"/>
              <w:jc w:val="center"/>
            </w:pPr>
            <w:r>
              <w:rPr>
                <w:rFonts w:ascii="Times New Roman" w:eastAsia="Times New Roman" w:hAnsi="Times New Roman" w:cs="Times New Roman"/>
                <w:sz w:val="20"/>
              </w:rPr>
              <w:t xml:space="preserve">(Tarihli Güncel) </w:t>
            </w: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after="54" w:line="240" w:lineRule="auto"/>
              <w:jc w:val="center"/>
            </w:pPr>
          </w:p>
          <w:p w:rsidR="002C37DA" w:rsidRDefault="00FC0668">
            <w:pPr>
              <w:spacing w:line="240" w:lineRule="auto"/>
              <w:jc w:val="center"/>
            </w:pPr>
            <w:r>
              <w:rPr>
                <w:rFonts w:ascii="Times New Roman" w:eastAsia="Times New Roman" w:hAnsi="Times New Roman" w:cs="Times New Roman"/>
                <w:sz w:val="28"/>
              </w:rPr>
              <w:t>İl Milli Eğitim</w:t>
            </w:r>
            <w:r w:rsidR="0099486D">
              <w:rPr>
                <w:rFonts w:ascii="Times New Roman" w:eastAsia="Times New Roman" w:hAnsi="Times New Roman" w:cs="Times New Roman"/>
                <w:sz w:val="28"/>
              </w:rPr>
              <w:t xml:space="preserve"> Müdürlüğü </w:t>
            </w:r>
          </w:p>
          <w:p w:rsidR="002C37DA" w:rsidRDefault="002C37DA">
            <w:pPr>
              <w:spacing w:after="53" w:line="240" w:lineRule="auto"/>
              <w:jc w:val="center"/>
            </w:pPr>
          </w:p>
          <w:p w:rsidR="002C37DA" w:rsidRDefault="00F37548">
            <w:pPr>
              <w:spacing w:after="6" w:line="240" w:lineRule="auto"/>
              <w:jc w:val="center"/>
            </w:pPr>
            <w:r>
              <w:rPr>
                <w:rFonts w:ascii="Times New Roman" w:eastAsia="Times New Roman" w:hAnsi="Times New Roman" w:cs="Times New Roman"/>
                <w:sz w:val="28"/>
              </w:rPr>
              <w:t xml:space="preserve">NECİP FAZIL KISAKÜREK MESLEKİ VE TEKNİK ANADOLU LİSESİ </w:t>
            </w:r>
            <w:r w:rsidR="00FC0668">
              <w:rPr>
                <w:rFonts w:ascii="Times New Roman" w:eastAsia="Times New Roman" w:hAnsi="Times New Roman" w:cs="Times New Roman"/>
                <w:sz w:val="28"/>
              </w:rPr>
              <w:t>Müdürlüğü</w:t>
            </w: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after="2"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line="240" w:lineRule="auto"/>
              <w:jc w:val="center"/>
            </w:pPr>
          </w:p>
          <w:p w:rsidR="002C37DA" w:rsidRDefault="002C37DA">
            <w:pPr>
              <w:spacing w:after="92" w:line="240" w:lineRule="auto"/>
              <w:jc w:val="center"/>
            </w:pPr>
          </w:p>
          <w:p w:rsidR="002C37DA" w:rsidRDefault="0099486D">
            <w:pPr>
              <w:spacing w:after="8" w:line="240" w:lineRule="auto"/>
              <w:jc w:val="center"/>
            </w:pPr>
            <w:r>
              <w:rPr>
                <w:rFonts w:ascii="Times New Roman" w:eastAsia="Times New Roman" w:hAnsi="Times New Roman" w:cs="Times New Roman"/>
                <w:b/>
                <w:sz w:val="44"/>
              </w:rPr>
              <w:t xml:space="preserve">KORUMA ve GÜVENLİK </w:t>
            </w:r>
          </w:p>
          <w:p w:rsidR="002C37DA" w:rsidRDefault="002C37DA">
            <w:pPr>
              <w:spacing w:after="8" w:line="240" w:lineRule="auto"/>
              <w:jc w:val="center"/>
            </w:pPr>
          </w:p>
          <w:p w:rsidR="002C37DA" w:rsidRDefault="0099486D">
            <w:pPr>
              <w:spacing w:after="8" w:line="240" w:lineRule="auto"/>
              <w:jc w:val="center"/>
            </w:pPr>
            <w:r>
              <w:rPr>
                <w:rFonts w:ascii="Times New Roman" w:eastAsia="Times New Roman" w:hAnsi="Times New Roman" w:cs="Times New Roman"/>
                <w:b/>
                <w:sz w:val="44"/>
              </w:rPr>
              <w:t xml:space="preserve">PLANI </w:t>
            </w:r>
          </w:p>
          <w:p w:rsidR="002C37DA" w:rsidRDefault="002C37DA">
            <w:pPr>
              <w:spacing w:after="9" w:line="240" w:lineRule="auto"/>
              <w:jc w:val="center"/>
            </w:pPr>
          </w:p>
          <w:p w:rsidR="00773934" w:rsidRDefault="00773934">
            <w:pPr>
              <w:spacing w:after="8" w:line="240" w:lineRule="auto"/>
              <w:jc w:val="center"/>
              <w:rPr>
                <w:rFonts w:ascii="Times New Roman" w:eastAsia="Times New Roman" w:hAnsi="Times New Roman" w:cs="Times New Roman"/>
                <w:b/>
                <w:sz w:val="44"/>
              </w:rPr>
            </w:pPr>
          </w:p>
          <w:p w:rsidR="002C37DA" w:rsidRDefault="002C37DA">
            <w:pPr>
              <w:spacing w:after="8" w:line="240" w:lineRule="auto"/>
              <w:jc w:val="center"/>
            </w:pPr>
          </w:p>
          <w:p w:rsidR="002C37DA" w:rsidRDefault="002C37DA">
            <w:pPr>
              <w:spacing w:after="27" w:line="240" w:lineRule="auto"/>
              <w:jc w:val="right"/>
            </w:pPr>
          </w:p>
          <w:p w:rsidR="00625879" w:rsidRDefault="0099486D">
            <w:pPr>
              <w:spacing w:after="2" w:line="234" w:lineRule="auto"/>
              <w:ind w:left="147" w:right="5347"/>
              <w:rPr>
                <w:rFonts w:ascii="Times New Roman" w:eastAsia="Times New Roman" w:hAnsi="Times New Roman" w:cs="Times New Roman"/>
              </w:rPr>
            </w:pPr>
            <w:r>
              <w:rPr>
                <w:rFonts w:ascii="Times New Roman" w:eastAsia="Times New Roman" w:hAnsi="Times New Roman" w:cs="Times New Roman"/>
              </w:rPr>
              <w:t>Adres :</w:t>
            </w:r>
            <w:r w:rsidR="00F37548">
              <w:rPr>
                <w:rFonts w:ascii="Times New Roman" w:eastAsia="Times New Roman" w:hAnsi="Times New Roman" w:cs="Times New Roman"/>
              </w:rPr>
              <w:t>Akdeğirmenmah.Valivarinlicad. No:6/8 SİVAS / Merkez</w:t>
            </w:r>
          </w:p>
          <w:p w:rsidR="002C37DA" w:rsidRDefault="0099486D">
            <w:pPr>
              <w:spacing w:after="2" w:line="234" w:lineRule="auto"/>
              <w:ind w:left="147" w:right="5347"/>
            </w:pPr>
            <w:r>
              <w:rPr>
                <w:rFonts w:ascii="Times New Roman" w:eastAsia="Times New Roman" w:hAnsi="Times New Roman" w:cs="Times New Roman"/>
              </w:rPr>
              <w:t xml:space="preserve">Tel </w:t>
            </w:r>
            <w:r>
              <w:rPr>
                <w:rFonts w:ascii="Times New Roman" w:eastAsia="Times New Roman" w:hAnsi="Times New Roman" w:cs="Times New Roman"/>
              </w:rPr>
              <w:tab/>
              <w:t>:</w:t>
            </w:r>
            <w:r w:rsidR="00F37548">
              <w:rPr>
                <w:rFonts w:ascii="Times New Roman" w:eastAsia="Times New Roman" w:hAnsi="Times New Roman" w:cs="Times New Roman"/>
              </w:rPr>
              <w:t>0346 2233130</w:t>
            </w:r>
          </w:p>
          <w:p w:rsidR="00773934" w:rsidRDefault="00773934">
            <w:pPr>
              <w:spacing w:line="240" w:lineRule="auto"/>
              <w:jc w:val="center"/>
              <w:rPr>
                <w:rFonts w:ascii="Times New Roman" w:eastAsia="Times New Roman" w:hAnsi="Times New Roman" w:cs="Times New Roman"/>
                <w:b/>
                <w:sz w:val="28"/>
              </w:rPr>
            </w:pPr>
          </w:p>
          <w:p w:rsidR="00773934" w:rsidRDefault="00773934">
            <w:pPr>
              <w:spacing w:line="240" w:lineRule="auto"/>
              <w:jc w:val="center"/>
              <w:rPr>
                <w:rFonts w:ascii="Times New Roman" w:eastAsia="Times New Roman" w:hAnsi="Times New Roman" w:cs="Times New Roman"/>
                <w:b/>
                <w:sz w:val="28"/>
              </w:rPr>
            </w:pPr>
          </w:p>
          <w:p w:rsidR="00773934" w:rsidRDefault="00773934">
            <w:pPr>
              <w:spacing w:line="240" w:lineRule="auto"/>
              <w:jc w:val="center"/>
              <w:rPr>
                <w:rFonts w:ascii="Times New Roman" w:eastAsia="Times New Roman" w:hAnsi="Times New Roman" w:cs="Times New Roman"/>
                <w:b/>
                <w:sz w:val="28"/>
              </w:rPr>
            </w:pPr>
          </w:p>
          <w:p w:rsidR="002C37DA" w:rsidRDefault="002C37DA" w:rsidP="00773934">
            <w:pPr>
              <w:spacing w:line="240" w:lineRule="auto"/>
            </w:pPr>
          </w:p>
          <w:p w:rsidR="002C37DA" w:rsidRDefault="002C37DA">
            <w:pPr>
              <w:jc w:val="center"/>
            </w:pPr>
          </w:p>
        </w:tc>
      </w:tr>
    </w:tbl>
    <w:p w:rsidR="002C37DA" w:rsidRDefault="002C37DA">
      <w:pPr>
        <w:spacing w:after="1" w:line="240" w:lineRule="auto"/>
        <w:ind w:left="12" w:right="233"/>
      </w:pPr>
    </w:p>
    <w:p w:rsidR="002C37DA" w:rsidRDefault="002C37DA">
      <w:pPr>
        <w:spacing w:line="240" w:lineRule="auto"/>
        <w:ind w:left="12"/>
      </w:pPr>
    </w:p>
    <w:p w:rsidR="002C37DA" w:rsidRDefault="002C37DA">
      <w:pPr>
        <w:spacing w:line="240" w:lineRule="auto"/>
        <w:ind w:left="12"/>
      </w:pPr>
    </w:p>
    <w:p w:rsidR="002C37DA" w:rsidRDefault="002C37DA">
      <w:pPr>
        <w:spacing w:line="240" w:lineRule="auto"/>
        <w:ind w:left="12"/>
      </w:pPr>
    </w:p>
    <w:p w:rsidR="002C37DA" w:rsidRDefault="00647EAB">
      <w:pPr>
        <w:spacing w:line="240" w:lineRule="auto"/>
        <w:ind w:left="12"/>
      </w:pPr>
      <w:r>
        <w:rPr>
          <w:noProof/>
        </w:rPr>
      </w:r>
      <w:r>
        <w:rPr>
          <w:noProof/>
        </w:rPr>
        <w:pict>
          <v:group id="Group 6853" o:spid="_x0000_s1026" style="width:513.45pt;height:59.8pt;mso-position-horizontal-relative:char;mso-position-vertical-relative:line" coordsize="65208,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">
            <v:shape id="Shape 289" o:spid="_x0000_s1027" style="position:absolute;width:65208;height:7594;visibility:visible" coordsize="6520815,75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bvcYA&#10;AADcAAAADwAAAGRycy9kb3ducmV2LnhtbESPT2sCMRTE70K/Q3hCL6JJFYquRmkLhVJE65+Lt+fm&#10;mV3cvCybdN1++0Yo9DjMzG+YxapzlWipCaVnDU8jBYI496Zkq+F4eB9OQYSIbLDyTBp+KMBq+dBb&#10;YGb8jXfU7qMVCcIhQw1FjHUmZcgLchhGviZO3sU3DmOSjZWmwVuCu0qOlXqWDktOCwXW9FZQft1/&#10;Ow0bsz4N1NfWfE7k9XVytmur2qD1Y797mYOI1MX/8F/7w2gYT2dwP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CbvcYAAADcAAAADwAAAAAAAAAAAAAAAACYAgAAZHJz&#10;L2Rvd25yZXYueG1sUEsFBgAAAAAEAAQA9QAAAIsDAAAAAA==&#10;" adj="0,,0" path="m,759460r6520815,l6520815,,,,,759460xe" filled="f" strokeweight="2pt">
              <v:stroke miterlimit="83231f" joinstyle="miter" endcap="round"/>
              <v:formulas/>
              <v:path arrowok="t" o:connecttype="segments" textboxrect="0,0,6520815,759460"/>
            </v:shape>
            <v:rect id="Rectangle 290" o:spid="_x0000_s1028" style="position:absolute;top:955;width:65208;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2C37DA" w:rsidRDefault="0099486D" w:rsidP="00F76A25">
                    <w:pPr>
                      <w:jc w:val="center"/>
                    </w:pPr>
                    <w:r>
                      <w:rPr>
                        <w:rFonts w:ascii="Times New Roman" w:eastAsia="Times New Roman" w:hAnsi="Times New Roman" w:cs="Times New Roman"/>
                        <w:b/>
                        <w:sz w:val="24"/>
                      </w:rPr>
                      <w:t>KORUMA ve GÜVENLİK PLANI</w:t>
                    </w:r>
                  </w:p>
                </w:txbxContent>
              </v:textbox>
            </v:rect>
            <v:rect id="Rectangle 291" o:spid="_x0000_s1029" style="position:absolute;left:43973;top:62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2C37DA" w:rsidRDefault="002C37DA"/>
                </w:txbxContent>
              </v:textbox>
            </v:rect>
            <v:rect id="Rectangle 292" o:spid="_x0000_s1030" style="position:absolute;top:2708;width:65208;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2C37DA" w:rsidRDefault="0099486D" w:rsidP="00F76A25">
                    <w:pPr>
                      <w:jc w:val="center"/>
                    </w:pPr>
                    <w:r>
                      <w:rPr>
                        <w:rFonts w:ascii="Times New Roman" w:eastAsia="Times New Roman" w:hAnsi="Times New Roman" w:cs="Times New Roman"/>
                        <w:b/>
                        <w:sz w:val="24"/>
                      </w:rPr>
                      <w:t>FİHRİSTİ</w:t>
                    </w:r>
                  </w:p>
                </w:txbxContent>
              </v:textbox>
            </v:rect>
            <v:rect id="Rectangle 293" o:spid="_x0000_s1031" style="position:absolute;left:36033;top:238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2C37DA" w:rsidRDefault="002C37DA"/>
                </w:txbxContent>
              </v:textbox>
            </v:rect>
            <v:rect id="Rectangle 294" o:spid="_x0000_s1032" style="position:absolute;left:32604;top:4106;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2C37DA" w:rsidRDefault="002C37DA"/>
                </w:txbxContent>
              </v:textbox>
            </v:rect>
            <v:rect id="Rectangle 301" o:spid="_x0000_s1033" style="position:absolute;left:36734;top:5569;width:1250;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2C37DA" w:rsidRDefault="002C37DA"/>
                </w:txbxContent>
              </v:textbox>
            </v:rect>
            <v:rect id="Rectangle 302" o:spid="_x0000_s1034" style="position:absolute;top:5569;width:65208;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2C37DA" w:rsidRDefault="002E31F4" w:rsidP="00F76A25">
                    <w:pPr>
                      <w:jc w:val="center"/>
                    </w:pPr>
                    <w:r>
                      <w:rPr>
                        <w:rFonts w:ascii="Times New Roman" w:eastAsia="Times New Roman" w:hAnsi="Times New Roman" w:cs="Times New Roman"/>
                        <w:sz w:val="20"/>
                      </w:rPr>
                      <w:t>(17/07/2012 Tarihli ve 2012/42 sayılı Özel Güvenlik Hizmetleri Birleştirilmiş Genelgesi)</w:t>
                    </w:r>
                  </w:p>
                </w:txbxContent>
              </v:textbox>
            </v:rect>
            <v:rect id="Rectangle 303" o:spid="_x0000_s1035" style="position:absolute;left:50302;top:5569;width:420;height:1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2C37DA" w:rsidRDefault="002C37DA"/>
                </w:txbxContent>
              </v:textbox>
            </v:rect>
            <w10:wrap type="none"/>
            <w10:anchorlock/>
          </v:group>
        </w:pict>
      </w:r>
    </w:p>
    <w:p w:rsidR="002C37DA" w:rsidRDefault="002C37DA">
      <w:pPr>
        <w:spacing w:line="240" w:lineRule="auto"/>
        <w:ind w:left="12"/>
      </w:pPr>
    </w:p>
    <w:p w:rsidR="002C37DA" w:rsidRDefault="002C37DA" w:rsidP="00F76A25">
      <w:pPr>
        <w:spacing w:line="240" w:lineRule="auto"/>
        <w:ind w:left="12"/>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Tesis veya Alanların Yerleşim Planı </w:t>
      </w:r>
    </w:p>
    <w:p w:rsidR="002C37DA" w:rsidRPr="00F76A25" w:rsidRDefault="002C37DA" w:rsidP="00D35B1A">
      <w:pPr>
        <w:spacing w:after="43"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Yangınlara Karşı Alınacak Önlemler ve Yangın Sonrası Uygulanacak Harekât Tarzı </w:t>
      </w:r>
    </w:p>
    <w:p w:rsidR="002C37DA" w:rsidRPr="00F76A25" w:rsidRDefault="002C37DA" w:rsidP="00D35B1A">
      <w:pPr>
        <w:spacing w:after="52"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Doğalgaz Kaçağı ve Yangınına Karşı Alınacak Önlemler ve Hareket Tarzı </w:t>
      </w:r>
    </w:p>
    <w:p w:rsidR="002C37DA" w:rsidRPr="00F76A25" w:rsidRDefault="002C37DA" w:rsidP="00D35B1A">
      <w:pPr>
        <w:spacing w:after="47"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Elektrik Kaçağı ve Yangınına Karşı Alınacak Önlemler ve Hareket Tarzı </w:t>
      </w:r>
    </w:p>
    <w:p w:rsidR="002C37DA" w:rsidRPr="00F76A25" w:rsidRDefault="002C37DA" w:rsidP="00D35B1A">
      <w:pPr>
        <w:spacing w:after="52"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Hırsızlık Eylemlerine Karşı Alınacak Önlemler ve Hareket Tarzı </w:t>
      </w:r>
    </w:p>
    <w:p w:rsidR="002C37DA" w:rsidRPr="00F76A25" w:rsidRDefault="002C37DA" w:rsidP="00D35B1A">
      <w:pPr>
        <w:spacing w:after="52"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Deprem ve Doğal Afetlerde Alınacak Önlemler ve Hareket Tarzı </w:t>
      </w:r>
    </w:p>
    <w:p w:rsidR="002C37DA" w:rsidRPr="00F76A25" w:rsidRDefault="002C37DA" w:rsidP="00D35B1A">
      <w:pPr>
        <w:spacing w:after="30"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Sabotajlara Karşı Alınacak Önlemler   </w:t>
      </w:r>
    </w:p>
    <w:p w:rsidR="002C37DA" w:rsidRPr="00F76A25" w:rsidRDefault="002C37DA" w:rsidP="00D35B1A">
      <w:pPr>
        <w:spacing w:after="26"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Toplu Eylemler Karşısında Uygulanacak Hareket Tarzı </w:t>
      </w:r>
    </w:p>
    <w:p w:rsidR="002C37DA" w:rsidRPr="00F76A25" w:rsidRDefault="002C37DA" w:rsidP="00D35B1A">
      <w:pPr>
        <w:spacing w:after="52"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Hava </w:t>
      </w:r>
      <w:r w:rsidR="00EC6542" w:rsidRPr="00F76A25">
        <w:rPr>
          <w:rFonts w:ascii="Times New Roman" w:eastAsia="Times New Roman" w:hAnsi="Times New Roman" w:cs="Times New Roman"/>
          <w:sz w:val="30"/>
          <w:szCs w:val="30"/>
        </w:rPr>
        <w:t>v</w:t>
      </w:r>
      <w:r w:rsidRPr="00F76A25">
        <w:rPr>
          <w:rFonts w:ascii="Times New Roman" w:eastAsia="Times New Roman" w:hAnsi="Times New Roman" w:cs="Times New Roman"/>
          <w:sz w:val="30"/>
          <w:szCs w:val="30"/>
        </w:rPr>
        <w:t xml:space="preserve">e Deniz Limanlarında Meydana Gelebilecek Olaylara Karşı Alınacak Önlemler </w:t>
      </w:r>
      <w:r w:rsidR="002D2889">
        <w:rPr>
          <w:rFonts w:ascii="Times New Roman" w:eastAsia="Times New Roman" w:hAnsi="Times New Roman" w:cs="Times New Roman"/>
          <w:sz w:val="30"/>
          <w:szCs w:val="30"/>
        </w:rPr>
        <w:t>v</w:t>
      </w:r>
      <w:r w:rsidRPr="00F76A25">
        <w:rPr>
          <w:rFonts w:ascii="Times New Roman" w:eastAsia="Times New Roman" w:hAnsi="Times New Roman" w:cs="Times New Roman"/>
          <w:sz w:val="30"/>
          <w:szCs w:val="30"/>
        </w:rPr>
        <w:t xml:space="preserve">e Olay Sonrası Uygulanacak Hareket Tarzı </w:t>
      </w:r>
    </w:p>
    <w:p w:rsidR="002C37DA" w:rsidRPr="00F76A25" w:rsidRDefault="002C37DA" w:rsidP="00D35B1A">
      <w:pPr>
        <w:spacing w:after="49"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Kurum, Kuruluş, Tesis ve Alanların Cadde, Sokak ve Diğer Yollarla Bağlantısının Krokisi </w:t>
      </w:r>
    </w:p>
    <w:p w:rsidR="002C37DA" w:rsidRPr="00F76A25" w:rsidRDefault="002C37DA" w:rsidP="00D35B1A">
      <w:pPr>
        <w:spacing w:after="45"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İlgili Kurum, Kuruluş ve Genel Kollukla İrtibat Kurma Usulleri </w:t>
      </w:r>
    </w:p>
    <w:p w:rsidR="002C37DA" w:rsidRPr="00F76A25" w:rsidRDefault="002C37DA" w:rsidP="00D35B1A">
      <w:pPr>
        <w:spacing w:after="18"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Özel Güvenlik Hizmetleri Uygulama Şekli </w:t>
      </w:r>
    </w:p>
    <w:p w:rsidR="002C37DA" w:rsidRPr="00F76A25" w:rsidRDefault="002C37DA" w:rsidP="00D35B1A">
      <w:pPr>
        <w:spacing w:after="17"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Özel Güvenlik Sorumlusu ve Görevleri </w:t>
      </w:r>
    </w:p>
    <w:p w:rsidR="002C37DA" w:rsidRPr="00F76A25" w:rsidRDefault="002C37DA" w:rsidP="00D35B1A">
      <w:pPr>
        <w:spacing w:line="240" w:lineRule="auto"/>
        <w:ind w:left="12"/>
        <w:jc w:val="both"/>
        <w:rPr>
          <w:sz w:val="30"/>
          <w:szCs w:val="30"/>
        </w:rPr>
      </w:pPr>
    </w:p>
    <w:p w:rsidR="002C37DA" w:rsidRPr="00F76A25" w:rsidRDefault="0099486D" w:rsidP="00D35B1A">
      <w:pPr>
        <w:numPr>
          <w:ilvl w:val="0"/>
          <w:numId w:val="1"/>
        </w:numPr>
        <w:spacing w:after="2" w:line="236" w:lineRule="auto"/>
        <w:ind w:right="-15" w:hanging="708"/>
        <w:jc w:val="both"/>
        <w:rPr>
          <w:sz w:val="30"/>
          <w:szCs w:val="30"/>
        </w:rPr>
      </w:pPr>
      <w:r w:rsidRPr="00F76A25">
        <w:rPr>
          <w:rFonts w:ascii="Times New Roman" w:eastAsia="Times New Roman" w:hAnsi="Times New Roman" w:cs="Times New Roman"/>
          <w:sz w:val="30"/>
          <w:szCs w:val="30"/>
        </w:rPr>
        <w:t xml:space="preserve">EKLER </w:t>
      </w:r>
    </w:p>
    <w:p w:rsidR="002C37DA" w:rsidRDefault="0099486D" w:rsidP="00D35B1A">
      <w:pPr>
        <w:numPr>
          <w:ilvl w:val="1"/>
          <w:numId w:val="1"/>
        </w:numPr>
        <w:spacing w:after="15" w:line="228" w:lineRule="auto"/>
        <w:ind w:right="-15" w:hanging="571"/>
        <w:jc w:val="both"/>
      </w:pPr>
      <w:r>
        <w:rPr>
          <w:rFonts w:ascii="Times New Roman" w:eastAsia="Times New Roman" w:hAnsi="Times New Roman" w:cs="Times New Roman"/>
        </w:rPr>
        <w:t xml:space="preserve">Tesis Krokisi </w:t>
      </w:r>
    </w:p>
    <w:p w:rsidR="002C37DA" w:rsidRDefault="0099486D" w:rsidP="00D35B1A">
      <w:pPr>
        <w:numPr>
          <w:ilvl w:val="1"/>
          <w:numId w:val="1"/>
        </w:numPr>
        <w:spacing w:after="15" w:line="228" w:lineRule="auto"/>
        <w:ind w:right="-15" w:hanging="571"/>
        <w:jc w:val="both"/>
      </w:pPr>
      <w:r>
        <w:rPr>
          <w:rFonts w:ascii="Times New Roman" w:eastAsia="Times New Roman" w:hAnsi="Times New Roman" w:cs="Times New Roman"/>
        </w:rPr>
        <w:t xml:space="preserve">Tesis yerleşim yeri ve bağlantılı yakın sokak ve caddeler krokisi </w:t>
      </w:r>
    </w:p>
    <w:p w:rsidR="002C37DA" w:rsidRDefault="0099486D" w:rsidP="00D35B1A">
      <w:pPr>
        <w:numPr>
          <w:ilvl w:val="1"/>
          <w:numId w:val="1"/>
        </w:numPr>
        <w:spacing w:after="15" w:line="228" w:lineRule="auto"/>
        <w:ind w:right="-15" w:hanging="571"/>
        <w:jc w:val="both"/>
      </w:pPr>
      <w:r>
        <w:rPr>
          <w:rFonts w:ascii="Times New Roman" w:eastAsia="Times New Roman" w:hAnsi="Times New Roman" w:cs="Times New Roman"/>
        </w:rPr>
        <w:t xml:space="preserve">Görev/Nöbet talimatı (nokta ve devriyelerin görevleri ayrıntılı yazılacak) </w:t>
      </w:r>
    </w:p>
    <w:p w:rsidR="002C37DA" w:rsidRPr="00F9125D" w:rsidRDefault="002C37DA" w:rsidP="00AD2CBF">
      <w:pPr>
        <w:spacing w:after="15" w:line="228" w:lineRule="auto"/>
        <w:ind w:left="1090" w:right="-15"/>
        <w:jc w:val="both"/>
      </w:pPr>
    </w:p>
    <w:p w:rsidR="00D35B1A" w:rsidRPr="00F76A25" w:rsidRDefault="00D35B1A" w:rsidP="00773934">
      <w:pPr>
        <w:spacing w:line="240" w:lineRule="auto"/>
      </w:pPr>
    </w:p>
    <w:p w:rsidR="003F39EB" w:rsidRPr="004C7D6D" w:rsidRDefault="00AD2CBF" w:rsidP="00AD2CBF">
      <w:pPr>
        <w:spacing w:after="14" w:line="229" w:lineRule="auto"/>
        <w:ind w:left="708" w:right="-15"/>
        <w:jc w:val="both"/>
        <w:rPr>
          <w:rFonts w:ascii="Times New Roman" w:hAnsi="Times New Roman" w:cs="Times New Roman"/>
          <w:b/>
          <w:sz w:val="24"/>
          <w:szCs w:val="24"/>
        </w:rPr>
      </w:pPr>
      <w:r w:rsidRPr="004C7D6D">
        <w:rPr>
          <w:rFonts w:ascii="Times New Roman" w:eastAsia="Times New Roman" w:hAnsi="Times New Roman" w:cs="Times New Roman"/>
          <w:b/>
          <w:sz w:val="24"/>
          <w:szCs w:val="24"/>
          <w:u w:val="single" w:color="000000"/>
        </w:rPr>
        <w:t>1.</w:t>
      </w:r>
      <w:r w:rsidR="0099486D" w:rsidRPr="004C7D6D">
        <w:rPr>
          <w:rFonts w:ascii="Times New Roman" w:eastAsia="Times New Roman" w:hAnsi="Times New Roman" w:cs="Times New Roman"/>
          <w:b/>
          <w:sz w:val="24"/>
          <w:szCs w:val="24"/>
          <w:u w:val="single" w:color="000000"/>
        </w:rPr>
        <w:t>Tesis veya Alanların Yerleşim Planı:</w:t>
      </w:r>
    </w:p>
    <w:p w:rsidR="003F39EB" w:rsidRPr="003F39EB" w:rsidRDefault="0043231C" w:rsidP="003F39EB">
      <w:pPr>
        <w:spacing w:after="14" w:line="229" w:lineRule="auto"/>
        <w:ind w:left="708" w:right="-1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-247650</wp:posOffset>
            </wp:positionH>
            <wp:positionV relativeFrom="paragraph">
              <wp:posOffset>219075</wp:posOffset>
            </wp:positionV>
            <wp:extent cx="6659245" cy="4324350"/>
            <wp:effectExtent l="0" t="0" r="0" b="0"/>
            <wp:wrapTight wrapText="bothSides">
              <wp:wrapPolygon edited="0">
                <wp:start x="0" y="0"/>
                <wp:lineTo x="0" y="21505"/>
                <wp:lineTo x="21565" y="21505"/>
                <wp:lineTo x="2156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9245" cy="4324350"/>
                    </a:xfrm>
                    <a:prstGeom prst="rect">
                      <a:avLst/>
                    </a:prstGeom>
                  </pic:spPr>
                </pic:pic>
              </a:graphicData>
            </a:graphic>
          </wp:anchor>
        </w:drawing>
      </w:r>
    </w:p>
    <w:p w:rsidR="002C37DA" w:rsidRPr="002B6714" w:rsidRDefault="002C37DA" w:rsidP="00AD2CBF">
      <w:pPr>
        <w:spacing w:after="14" w:line="229" w:lineRule="auto"/>
        <w:ind w:left="708" w:right="-15"/>
        <w:jc w:val="both"/>
        <w:rPr>
          <w:rFonts w:ascii="Times New Roman" w:hAnsi="Times New Roman" w:cs="Times New Roman"/>
          <w:sz w:val="24"/>
          <w:szCs w:val="24"/>
        </w:rPr>
      </w:pPr>
    </w:p>
    <w:p w:rsidR="002B6714" w:rsidRPr="00773934" w:rsidRDefault="002B6714" w:rsidP="002B6714">
      <w:pPr>
        <w:spacing w:after="14" w:line="229" w:lineRule="auto"/>
        <w:ind w:right="-15"/>
        <w:jc w:val="both"/>
        <w:rPr>
          <w:rFonts w:ascii="Times New Roman" w:hAnsi="Times New Roman" w:cs="Times New Roman"/>
          <w:sz w:val="24"/>
          <w:szCs w:val="24"/>
        </w:rPr>
      </w:pP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Default="00FC0668" w:rsidP="00AD2CBF">
      <w:pPr>
        <w:spacing w:after="25"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31/10/2017</w:t>
      </w:r>
      <w:r w:rsidR="00625879" w:rsidRPr="00773934">
        <w:rPr>
          <w:rFonts w:ascii="Times New Roman" w:eastAsia="Times New Roman" w:hAnsi="Times New Roman" w:cs="Times New Roman"/>
          <w:sz w:val="24"/>
          <w:szCs w:val="24"/>
        </w:rPr>
        <w:t xml:space="preserve">tarih </w:t>
      </w:r>
      <w:r w:rsidR="0099486D" w:rsidRPr="00773934">
        <w:rPr>
          <w:rFonts w:ascii="Times New Roman" w:eastAsia="Times New Roman" w:hAnsi="Times New Roman" w:cs="Times New Roman"/>
          <w:sz w:val="24"/>
          <w:szCs w:val="24"/>
        </w:rPr>
        <w:t xml:space="preserve">ve </w:t>
      </w:r>
      <w:r>
        <w:rPr>
          <w:rFonts w:ascii="Times New Roman" w:eastAsia="Times New Roman" w:hAnsi="Times New Roman" w:cs="Times New Roman"/>
          <w:sz w:val="24"/>
          <w:szCs w:val="24"/>
        </w:rPr>
        <w:t xml:space="preserve">2017/24 </w:t>
      </w:r>
      <w:r w:rsidR="0099486D" w:rsidRPr="00773934">
        <w:rPr>
          <w:rFonts w:ascii="Times New Roman" w:eastAsia="Times New Roman" w:hAnsi="Times New Roman" w:cs="Times New Roman"/>
          <w:sz w:val="24"/>
          <w:szCs w:val="24"/>
        </w:rPr>
        <w:t>sayılı valilik oluruna istinaden Ek-1 kroki</w:t>
      </w:r>
      <w:r w:rsidR="002B6714">
        <w:rPr>
          <w:rFonts w:ascii="Times New Roman" w:eastAsia="Times New Roman" w:hAnsi="Times New Roman" w:cs="Times New Roman"/>
          <w:sz w:val="24"/>
          <w:szCs w:val="24"/>
        </w:rPr>
        <w:t xml:space="preserve">de belirtilen alan dahilinde, (1)  noktada; (3) </w:t>
      </w:r>
      <w:r w:rsidR="0099486D" w:rsidRPr="00773934">
        <w:rPr>
          <w:rFonts w:ascii="Times New Roman" w:eastAsia="Times New Roman" w:hAnsi="Times New Roman" w:cs="Times New Roman"/>
          <w:sz w:val="24"/>
          <w:szCs w:val="24"/>
        </w:rPr>
        <w:t xml:space="preserve">silahsız  özel güvenlik </w:t>
      </w:r>
      <w:r w:rsidR="002B6714">
        <w:rPr>
          <w:rFonts w:ascii="Times New Roman" w:eastAsia="Times New Roman" w:hAnsi="Times New Roman" w:cs="Times New Roman"/>
          <w:sz w:val="24"/>
          <w:szCs w:val="24"/>
        </w:rPr>
        <w:t>personeli</w:t>
      </w:r>
      <w:r w:rsidR="00C114F0">
        <w:rPr>
          <w:rFonts w:ascii="Times New Roman" w:eastAsia="Times New Roman" w:hAnsi="Times New Roman" w:cs="Times New Roman"/>
          <w:sz w:val="24"/>
          <w:szCs w:val="24"/>
        </w:rPr>
        <w:t>(job, biber gazı, kelepçe</w:t>
      </w:r>
      <w:r>
        <w:rPr>
          <w:rFonts w:ascii="Times New Roman" w:eastAsia="Times New Roman" w:hAnsi="Times New Roman" w:cs="Times New Roman"/>
          <w:sz w:val="24"/>
          <w:szCs w:val="24"/>
        </w:rPr>
        <w:t xml:space="preserve"> ile 31/10/2017</w:t>
      </w:r>
      <w:r w:rsidR="0099486D" w:rsidRPr="00773934">
        <w:rPr>
          <w:rFonts w:ascii="Times New Roman" w:eastAsia="Times New Roman" w:hAnsi="Times New Roman" w:cs="Times New Roman"/>
          <w:sz w:val="24"/>
          <w:szCs w:val="24"/>
        </w:rPr>
        <w:t xml:space="preserve">tarihli onaylı kıyafet ile koruma ve güvenlik uygulaması gerçekleştirilmektedir. </w:t>
      </w:r>
    </w:p>
    <w:p w:rsidR="00AD2CBF" w:rsidRPr="00773934" w:rsidRDefault="00AD2CBF" w:rsidP="00AD2CBF">
      <w:pPr>
        <w:spacing w:after="25" w:line="240" w:lineRule="auto"/>
        <w:ind w:left="720"/>
        <w:jc w:val="both"/>
        <w:rPr>
          <w:rFonts w:ascii="Times New Roman" w:hAnsi="Times New Roman" w:cs="Times New Roman"/>
          <w:sz w:val="24"/>
          <w:szCs w:val="24"/>
        </w:rPr>
      </w:pPr>
    </w:p>
    <w:p w:rsidR="00773934" w:rsidRPr="00AD2CBF" w:rsidRDefault="00AD2CBF" w:rsidP="00AD2CBF">
      <w:pPr>
        <w:spacing w:after="14" w:line="229" w:lineRule="auto"/>
        <w:ind w:left="708" w:right="-15"/>
        <w:jc w:val="both"/>
        <w:rPr>
          <w:rFonts w:ascii="Times New Roman" w:hAnsi="Times New Roman" w:cs="Times New Roman"/>
          <w:b/>
          <w:sz w:val="24"/>
          <w:szCs w:val="24"/>
        </w:rPr>
      </w:pPr>
      <w:r w:rsidRPr="00AD2CBF">
        <w:rPr>
          <w:rFonts w:ascii="Times New Roman" w:eastAsia="Times New Roman" w:hAnsi="Times New Roman" w:cs="Times New Roman"/>
          <w:b/>
          <w:sz w:val="24"/>
          <w:szCs w:val="24"/>
          <w:u w:val="single" w:color="000000"/>
        </w:rPr>
        <w:t>2.</w:t>
      </w:r>
      <w:r w:rsidR="0099486D" w:rsidRPr="00AD2CBF">
        <w:rPr>
          <w:rFonts w:ascii="Times New Roman" w:eastAsia="Times New Roman" w:hAnsi="Times New Roman" w:cs="Times New Roman"/>
          <w:b/>
          <w:sz w:val="24"/>
          <w:szCs w:val="24"/>
          <w:u w:val="single" w:color="000000"/>
        </w:rPr>
        <w:t>Yangınlara Karşı Alınacak Önlemler ve Yangın Sonrası Uygulanacak HarekâtTarzı:</w:t>
      </w:r>
    </w:p>
    <w:p w:rsidR="00AD2CBF" w:rsidRDefault="00AD2CBF" w:rsidP="00AD2CBF">
      <w:pPr>
        <w:spacing w:after="15" w:line="228" w:lineRule="auto"/>
        <w:ind w:left="715" w:right="-15" w:firstLine="701"/>
        <w:jc w:val="both"/>
        <w:rPr>
          <w:rFonts w:ascii="Times New Roman" w:eastAsia="Times New Roman" w:hAnsi="Times New Roman" w:cs="Times New Roman"/>
          <w:sz w:val="24"/>
          <w:szCs w:val="24"/>
        </w:rPr>
      </w:pPr>
    </w:p>
    <w:p w:rsidR="00773934" w:rsidRPr="00773934" w:rsidRDefault="00773934" w:rsidP="00AD2CBF">
      <w:pPr>
        <w:spacing w:after="15" w:line="228" w:lineRule="auto"/>
        <w:ind w:left="715" w:right="-15" w:firstLine="701"/>
        <w:jc w:val="both"/>
        <w:rPr>
          <w:rFonts w:ascii="Times New Roman" w:hAnsi="Times New Roman" w:cs="Times New Roman"/>
          <w:sz w:val="24"/>
          <w:szCs w:val="24"/>
        </w:rPr>
      </w:pPr>
      <w:r w:rsidRPr="00773934">
        <w:rPr>
          <w:rFonts w:ascii="Times New Roman" w:eastAsia="Times New Roman" w:hAnsi="Times New Roman" w:cs="Times New Roman"/>
          <w:sz w:val="24"/>
          <w:szCs w:val="24"/>
        </w:rPr>
        <w:t>07.10.2004 tarih ve 25606 Sayılı Resmi Gazete’de yayımlanan Özel Güvenlik Hizmetlerine Dair Kanunun Uygulamasına İlişkin Yönetmelik’in 15’inci maddesi ve 19/12/2007 tarih ve 26735 nolu Resmi Gazete’de yayımlanarak yürürlüğe giren Binaların Yangından Korunması Hakkında Yönetmelik’in 124’üncü maddesi ile belirlenen yetkililerce alınan tedbirler dah</w:t>
      </w:r>
      <w:r w:rsidR="007E4EDD">
        <w:rPr>
          <w:rFonts w:ascii="Times New Roman" w:eastAsia="Times New Roman" w:hAnsi="Times New Roman" w:cs="Times New Roman"/>
          <w:sz w:val="24"/>
          <w:szCs w:val="24"/>
        </w:rPr>
        <w:t>ilinde acil durum ekiplerinde (</w:t>
      </w:r>
      <w:r w:rsidR="00AC125F">
        <w:rPr>
          <w:rFonts w:ascii="Times New Roman" w:eastAsia="Times New Roman" w:hAnsi="Times New Roman" w:cs="Times New Roman"/>
          <w:sz w:val="24"/>
          <w:szCs w:val="24"/>
        </w:rPr>
        <w:t>42</w:t>
      </w:r>
      <w:r w:rsidRPr="00773934">
        <w:rPr>
          <w:rFonts w:ascii="Times New Roman" w:eastAsia="Times New Roman" w:hAnsi="Times New Roman" w:cs="Times New Roman"/>
          <w:sz w:val="24"/>
          <w:szCs w:val="24"/>
        </w:rPr>
        <w:t xml:space="preserve">) personel görevlendirilmiştir. </w:t>
      </w:r>
    </w:p>
    <w:p w:rsidR="00F76A25" w:rsidRDefault="00773934" w:rsidP="00AD2CBF">
      <w:pPr>
        <w:spacing w:after="14" w:line="229" w:lineRule="auto"/>
        <w:ind w:left="708" w:right="-15" w:firstLine="708"/>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rPr>
        <w:t>Olası acil durumlarda 110 Yangın İhbar Hattı aranarak, itfaiye ekiplerinin intikal edene kadar görev dağılımları doğrultusunda ilk müdahalelerde bulunulacak, intikalleri sonrası ise; Binaların Yangından Korunması Hakkında Yönetmelik’in 7’nci maddesinin 5. fıkrası gereği mahalli itfaiye teşkilatı amirinin olay yerine gelmesinden itibaren onun emrine girilecektir.</w:t>
      </w:r>
    </w:p>
    <w:p w:rsidR="00AD2CBF" w:rsidRPr="00AD2CBF" w:rsidRDefault="00AD2CBF" w:rsidP="00AD2CBF">
      <w:pPr>
        <w:spacing w:after="14" w:line="229" w:lineRule="auto"/>
        <w:ind w:left="708" w:right="-15" w:firstLine="708"/>
        <w:jc w:val="both"/>
        <w:rPr>
          <w:rFonts w:ascii="Times New Roman" w:eastAsia="Times New Roman" w:hAnsi="Times New Roman" w:cs="Times New Roman"/>
          <w:sz w:val="24"/>
          <w:szCs w:val="24"/>
        </w:rPr>
      </w:pPr>
    </w:p>
    <w:p w:rsidR="00F76A25" w:rsidRPr="00AD2CBF" w:rsidRDefault="00AD2CBF" w:rsidP="00AD2CBF">
      <w:pPr>
        <w:spacing w:after="14" w:line="229" w:lineRule="auto"/>
        <w:ind w:left="708" w:right="-15"/>
        <w:jc w:val="both"/>
        <w:rPr>
          <w:rFonts w:ascii="Times New Roman" w:hAnsi="Times New Roman" w:cs="Times New Roman"/>
          <w:b/>
          <w:sz w:val="24"/>
          <w:szCs w:val="24"/>
        </w:rPr>
      </w:pPr>
      <w:r w:rsidRPr="00AD2CBF">
        <w:rPr>
          <w:rFonts w:ascii="Times New Roman" w:eastAsia="Times New Roman" w:hAnsi="Times New Roman" w:cs="Times New Roman"/>
          <w:b/>
          <w:sz w:val="24"/>
          <w:szCs w:val="24"/>
          <w:u w:val="single" w:color="000000"/>
        </w:rPr>
        <w:t>3.</w:t>
      </w:r>
      <w:r w:rsidR="0099486D" w:rsidRPr="00AD2CBF">
        <w:rPr>
          <w:rFonts w:ascii="Times New Roman" w:eastAsia="Times New Roman" w:hAnsi="Times New Roman" w:cs="Times New Roman"/>
          <w:b/>
          <w:sz w:val="24"/>
          <w:szCs w:val="24"/>
          <w:u w:val="single" w:color="000000"/>
        </w:rPr>
        <w:t>Doğalgaz Kaçağı ve Yangınına Karşı Alınacak Önlemler ve Hareket Tarzı:</w:t>
      </w:r>
    </w:p>
    <w:p w:rsidR="00AD2CBF" w:rsidRDefault="00AD2CBF" w:rsidP="00AD2CBF">
      <w:pPr>
        <w:spacing w:line="233" w:lineRule="auto"/>
        <w:ind w:left="715" w:right="-15" w:firstLine="701"/>
        <w:jc w:val="both"/>
        <w:rPr>
          <w:rFonts w:ascii="Times New Roman" w:eastAsia="Times New Roman" w:hAnsi="Times New Roman" w:cs="Times New Roman"/>
          <w:sz w:val="24"/>
          <w:szCs w:val="24"/>
        </w:rPr>
      </w:pPr>
    </w:p>
    <w:p w:rsidR="002C37DA" w:rsidRDefault="0099486D" w:rsidP="00AD2CBF">
      <w:pPr>
        <w:spacing w:line="233" w:lineRule="auto"/>
        <w:ind w:left="715" w:right="-15" w:firstLine="701"/>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rPr>
        <w:lastRenderedPageBreak/>
        <w:t xml:space="preserve">Koruma ve güvenlik uygulama alanları </w:t>
      </w:r>
      <w:r w:rsidR="00C870F5" w:rsidRPr="00773934">
        <w:rPr>
          <w:rFonts w:ascii="Times New Roman" w:eastAsia="Times New Roman" w:hAnsi="Times New Roman" w:cs="Times New Roman"/>
          <w:sz w:val="24"/>
          <w:szCs w:val="24"/>
        </w:rPr>
        <w:t>dâhilindeki</w:t>
      </w:r>
      <w:r w:rsidRPr="00773934">
        <w:rPr>
          <w:rFonts w:ascii="Times New Roman" w:eastAsia="Times New Roman" w:hAnsi="Times New Roman" w:cs="Times New Roman"/>
          <w:sz w:val="24"/>
          <w:szCs w:val="24"/>
        </w:rPr>
        <w:t xml:space="preserve"> doğalgaz tesisatı ve </w:t>
      </w:r>
      <w:r w:rsidR="00F9125D" w:rsidRPr="00773934">
        <w:rPr>
          <w:rFonts w:ascii="Times New Roman" w:eastAsia="Times New Roman" w:hAnsi="Times New Roman" w:cs="Times New Roman"/>
          <w:sz w:val="24"/>
          <w:szCs w:val="24"/>
        </w:rPr>
        <w:t>kullanım araçlarındaki olası kaç</w:t>
      </w:r>
      <w:r w:rsidRPr="00773934">
        <w:rPr>
          <w:rFonts w:ascii="Times New Roman" w:eastAsia="Times New Roman" w:hAnsi="Times New Roman" w:cs="Times New Roman"/>
          <w:sz w:val="24"/>
          <w:szCs w:val="24"/>
        </w:rPr>
        <w:t xml:space="preserve">ak ve arızalara karşı duyarlı bulunulmakta,  bu yöndeki tespit ve bildirimler gecikmeksizin 187 doğalgaz acil ihbar hattına bildirilmek ile birlikte doğalgaz kullanım güvenliği </w:t>
      </w:r>
      <w:r w:rsidR="00C870F5" w:rsidRPr="00773934">
        <w:rPr>
          <w:rFonts w:ascii="Times New Roman" w:eastAsia="Times New Roman" w:hAnsi="Times New Roman" w:cs="Times New Roman"/>
          <w:sz w:val="24"/>
          <w:szCs w:val="24"/>
        </w:rPr>
        <w:t>dâhilindeki</w:t>
      </w:r>
      <w:r w:rsidRPr="00773934">
        <w:rPr>
          <w:rFonts w:ascii="Times New Roman" w:eastAsia="Times New Roman" w:hAnsi="Times New Roman" w:cs="Times New Roman"/>
          <w:sz w:val="24"/>
          <w:szCs w:val="24"/>
        </w:rPr>
        <w:t xml:space="preserve"> acil önlemler alınarak, olası yangın durumunda </w:t>
      </w:r>
      <w:r w:rsidR="00EC6542" w:rsidRPr="00773934">
        <w:rPr>
          <w:rFonts w:ascii="Times New Roman" w:eastAsia="Times New Roman" w:hAnsi="Times New Roman" w:cs="Times New Roman"/>
          <w:sz w:val="24"/>
          <w:szCs w:val="24"/>
        </w:rPr>
        <w:t>Binaların Yangından Korunması Hakkında Yönetmelik’in 2’nci m</w:t>
      </w:r>
      <w:r w:rsidRPr="00773934">
        <w:rPr>
          <w:rFonts w:ascii="Times New Roman" w:eastAsia="Times New Roman" w:hAnsi="Times New Roman" w:cs="Times New Roman"/>
          <w:sz w:val="24"/>
          <w:szCs w:val="24"/>
        </w:rPr>
        <w:t>adde</w:t>
      </w:r>
      <w:r w:rsidR="00EC6542"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doğrultusunda hareket edilecektir. </w:t>
      </w:r>
    </w:p>
    <w:p w:rsidR="00AD2CBF" w:rsidRPr="00773934" w:rsidRDefault="00AD2CBF" w:rsidP="00AD2CBF">
      <w:pPr>
        <w:spacing w:line="233" w:lineRule="auto"/>
        <w:ind w:left="715" w:right="-15" w:firstLine="701"/>
        <w:jc w:val="both"/>
        <w:rPr>
          <w:rFonts w:ascii="Times New Roman" w:hAnsi="Times New Roman" w:cs="Times New Roman"/>
          <w:sz w:val="24"/>
          <w:szCs w:val="24"/>
        </w:rPr>
      </w:pPr>
    </w:p>
    <w:p w:rsidR="00C870F5" w:rsidRPr="00AD2CBF" w:rsidRDefault="00AD2CBF" w:rsidP="00AD2CBF">
      <w:pPr>
        <w:pStyle w:val="ListeParagraf"/>
        <w:spacing w:after="14" w:line="229" w:lineRule="auto"/>
        <w:ind w:left="708" w:right="-15"/>
        <w:jc w:val="both"/>
        <w:rPr>
          <w:rFonts w:ascii="Times New Roman" w:hAnsi="Times New Roman" w:cs="Times New Roman"/>
          <w:b/>
          <w:sz w:val="24"/>
          <w:szCs w:val="24"/>
        </w:rPr>
      </w:pPr>
      <w:r w:rsidRPr="00AD2CBF">
        <w:rPr>
          <w:rFonts w:ascii="Times New Roman" w:eastAsia="Times New Roman" w:hAnsi="Times New Roman" w:cs="Times New Roman"/>
          <w:b/>
          <w:sz w:val="24"/>
          <w:szCs w:val="24"/>
          <w:u w:val="single" w:color="000000"/>
        </w:rPr>
        <w:t>4.</w:t>
      </w:r>
      <w:r w:rsidR="0099486D" w:rsidRPr="00AD2CBF">
        <w:rPr>
          <w:rFonts w:ascii="Times New Roman" w:eastAsia="Times New Roman" w:hAnsi="Times New Roman" w:cs="Times New Roman"/>
          <w:b/>
          <w:sz w:val="24"/>
          <w:szCs w:val="24"/>
          <w:u w:val="single" w:color="000000"/>
        </w:rPr>
        <w:t>Elektrik Kaçağı ve Yangınına Karşı Alınacak Önlemler ve Hareket Tarzı:</w:t>
      </w:r>
    </w:p>
    <w:p w:rsidR="00AD2CBF" w:rsidRDefault="00AD2CBF" w:rsidP="00AD2CBF">
      <w:pPr>
        <w:spacing w:line="233" w:lineRule="auto"/>
        <w:ind w:left="715" w:right="-15" w:hanging="10"/>
        <w:jc w:val="both"/>
        <w:rPr>
          <w:rFonts w:ascii="Times New Roman" w:eastAsia="Times New Roman" w:hAnsi="Times New Roman" w:cs="Times New Roman"/>
          <w:sz w:val="24"/>
          <w:szCs w:val="24"/>
        </w:rPr>
      </w:pPr>
    </w:p>
    <w:p w:rsidR="00AD2CBF" w:rsidRDefault="0099486D" w:rsidP="00AD2CBF">
      <w:pPr>
        <w:spacing w:line="233" w:lineRule="auto"/>
        <w:ind w:left="715" w:right="-15" w:firstLine="701"/>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rPr>
        <w:t xml:space="preserve">Koruma ve güvenlik uygulama alanları dâhilindeki elektrik tesisatı ve </w:t>
      </w:r>
      <w:r w:rsidR="00F9125D" w:rsidRPr="00773934">
        <w:rPr>
          <w:rFonts w:ascii="Times New Roman" w:eastAsia="Times New Roman" w:hAnsi="Times New Roman" w:cs="Times New Roman"/>
          <w:sz w:val="24"/>
          <w:szCs w:val="24"/>
        </w:rPr>
        <w:t>kullanım araçlarındaki olası kaç</w:t>
      </w:r>
      <w:r w:rsidRPr="00773934">
        <w:rPr>
          <w:rFonts w:ascii="Times New Roman" w:eastAsia="Times New Roman" w:hAnsi="Times New Roman" w:cs="Times New Roman"/>
          <w:sz w:val="24"/>
          <w:szCs w:val="24"/>
        </w:rPr>
        <w:t>ak ve arızalara kar</w:t>
      </w:r>
      <w:r w:rsidR="00AC125F">
        <w:rPr>
          <w:rFonts w:ascii="Times New Roman" w:eastAsia="Times New Roman" w:hAnsi="Times New Roman" w:cs="Times New Roman"/>
          <w:sz w:val="24"/>
          <w:szCs w:val="24"/>
        </w:rPr>
        <w:t>ş</w:t>
      </w:r>
      <w:r w:rsidRPr="00773934">
        <w:rPr>
          <w:rFonts w:ascii="Times New Roman" w:eastAsia="Times New Roman" w:hAnsi="Times New Roman" w:cs="Times New Roman"/>
          <w:sz w:val="24"/>
          <w:szCs w:val="24"/>
        </w:rPr>
        <w:t xml:space="preserve">ı duyarlı bulunulmakta, bu yöndeki tespit ve bildirimler gecikmeksizin 186 elektrik arıza hattına bildirilerek, olası yangın durumunda </w:t>
      </w:r>
      <w:r w:rsidR="00625879" w:rsidRPr="00773934">
        <w:rPr>
          <w:rFonts w:ascii="Times New Roman" w:eastAsia="Times New Roman" w:hAnsi="Times New Roman" w:cs="Times New Roman"/>
          <w:sz w:val="24"/>
          <w:szCs w:val="24"/>
        </w:rPr>
        <w:t>Binaların Yangından Korunması Hakkında Yönetmelik’in 2’nci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doğrultusunda hareket edilecektir. </w:t>
      </w:r>
    </w:p>
    <w:p w:rsidR="00AD2CBF" w:rsidRDefault="00AD2CBF" w:rsidP="00AD2CBF">
      <w:pPr>
        <w:spacing w:line="233" w:lineRule="auto"/>
        <w:ind w:left="715" w:right="-15" w:hanging="10"/>
        <w:jc w:val="both"/>
        <w:rPr>
          <w:rFonts w:ascii="Times New Roman" w:eastAsia="Times New Roman" w:hAnsi="Times New Roman" w:cs="Times New Roman"/>
          <w:b/>
          <w:sz w:val="24"/>
          <w:szCs w:val="24"/>
          <w:u w:val="single" w:color="000000"/>
        </w:rPr>
      </w:pPr>
    </w:p>
    <w:p w:rsidR="00F76A25" w:rsidRPr="00AD2CBF" w:rsidRDefault="00AD2CBF" w:rsidP="00AD2CBF">
      <w:pPr>
        <w:spacing w:line="233" w:lineRule="auto"/>
        <w:ind w:left="715" w:right="-15" w:hanging="10"/>
        <w:jc w:val="both"/>
        <w:rPr>
          <w:rFonts w:ascii="Times New Roman" w:eastAsia="Times New Roman" w:hAnsi="Times New Roman" w:cs="Times New Roman"/>
          <w:b/>
          <w:sz w:val="24"/>
          <w:szCs w:val="24"/>
        </w:rPr>
      </w:pPr>
      <w:r w:rsidRPr="00AD2CBF">
        <w:rPr>
          <w:rFonts w:ascii="Times New Roman" w:eastAsia="Times New Roman" w:hAnsi="Times New Roman" w:cs="Times New Roman"/>
          <w:b/>
          <w:sz w:val="24"/>
          <w:szCs w:val="24"/>
          <w:u w:val="single" w:color="000000"/>
        </w:rPr>
        <w:t>5.</w:t>
      </w:r>
      <w:r w:rsidR="0099486D" w:rsidRPr="00AD2CBF">
        <w:rPr>
          <w:rFonts w:ascii="Times New Roman" w:eastAsia="Times New Roman" w:hAnsi="Times New Roman" w:cs="Times New Roman"/>
          <w:b/>
          <w:sz w:val="24"/>
          <w:szCs w:val="24"/>
          <w:u w:val="single" w:color="000000"/>
        </w:rPr>
        <w:t>Deprem ve Doğal Afetlerde Alınacak Önlemler ve Hareket Tarzı:</w:t>
      </w:r>
    </w:p>
    <w:p w:rsidR="00AD2CBF" w:rsidRDefault="00AD2CBF" w:rsidP="00AD2CBF">
      <w:pPr>
        <w:spacing w:after="15" w:line="228" w:lineRule="auto"/>
        <w:ind w:left="705" w:right="-1"/>
        <w:jc w:val="both"/>
        <w:rPr>
          <w:rFonts w:ascii="Times New Roman" w:eastAsia="Times New Roman" w:hAnsi="Times New Roman" w:cs="Times New Roman"/>
          <w:sz w:val="24"/>
          <w:szCs w:val="24"/>
        </w:rPr>
      </w:pPr>
    </w:p>
    <w:p w:rsidR="002C37DA" w:rsidRPr="00773934" w:rsidRDefault="0099486D" w:rsidP="00AD2CBF">
      <w:pPr>
        <w:spacing w:after="15" w:line="228" w:lineRule="auto"/>
        <w:ind w:left="708" w:right="-1" w:firstLine="708"/>
        <w:jc w:val="both"/>
        <w:rPr>
          <w:rFonts w:ascii="Times New Roman" w:eastAsia="Lucida Console" w:hAnsi="Times New Roman" w:cs="Times New Roman"/>
          <w:sz w:val="24"/>
          <w:szCs w:val="24"/>
        </w:rPr>
      </w:pPr>
      <w:r w:rsidRPr="00773934">
        <w:rPr>
          <w:rFonts w:ascii="Times New Roman" w:eastAsia="Times New Roman" w:hAnsi="Times New Roman" w:cs="Times New Roman"/>
          <w:sz w:val="24"/>
          <w:szCs w:val="24"/>
        </w:rPr>
        <w:t>İlgili tesis için afet ve acil durum yönetimi kapsamında alınmış tedbirler/belirlenmiş görevlere, 07</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10</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2004 tarih ve 25606 Sayılı Resmi Gazete</w:t>
      </w:r>
      <w:r w:rsidR="00773934"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de yayımlanan Özel Güvenlik Hizmetlerine Dair Kanunun Uygulamasına İlişkin Yönetmelik</w:t>
      </w:r>
      <w:r w:rsidR="00625879" w:rsidRPr="00773934">
        <w:rPr>
          <w:rFonts w:ascii="Times New Roman" w:eastAsia="Times New Roman" w:hAnsi="Times New Roman" w:cs="Times New Roman"/>
          <w:sz w:val="24"/>
          <w:szCs w:val="24"/>
        </w:rPr>
        <w:t>’in 15’inci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gereği (</w:t>
      </w:r>
      <w:r w:rsidR="00AC125F">
        <w:rPr>
          <w:rFonts w:ascii="Times New Roman" w:eastAsia="Times New Roman" w:hAnsi="Times New Roman" w:cs="Times New Roman"/>
          <w:sz w:val="24"/>
          <w:szCs w:val="24"/>
        </w:rPr>
        <w:t>20</w:t>
      </w:r>
      <w:r w:rsidRPr="00773934">
        <w:rPr>
          <w:rFonts w:ascii="Times New Roman" w:eastAsia="Times New Roman" w:hAnsi="Times New Roman" w:cs="Times New Roman"/>
          <w:sz w:val="24"/>
          <w:szCs w:val="24"/>
        </w:rPr>
        <w:t>) personel katılım sağlanacaktır.</w:t>
      </w:r>
    </w:p>
    <w:p w:rsidR="00AD2CBF" w:rsidRDefault="00AD2CBF" w:rsidP="00AD2CBF">
      <w:pPr>
        <w:spacing w:after="14" w:line="229" w:lineRule="auto"/>
        <w:ind w:right="-15" w:firstLine="705"/>
        <w:jc w:val="both"/>
        <w:rPr>
          <w:rFonts w:ascii="Times New Roman" w:eastAsia="Times New Roman" w:hAnsi="Times New Roman" w:cs="Times New Roman"/>
          <w:b/>
          <w:sz w:val="24"/>
          <w:szCs w:val="24"/>
          <w:u w:val="single" w:color="000000"/>
        </w:rPr>
      </w:pPr>
    </w:p>
    <w:p w:rsidR="002C37DA" w:rsidRPr="00AD2CBF" w:rsidRDefault="00AD2CBF" w:rsidP="00AD2CBF">
      <w:pPr>
        <w:spacing w:after="14" w:line="229" w:lineRule="auto"/>
        <w:ind w:right="-15" w:firstLine="705"/>
        <w:jc w:val="both"/>
        <w:rPr>
          <w:rFonts w:ascii="Times New Roman" w:hAnsi="Times New Roman" w:cs="Times New Roman"/>
          <w:b/>
          <w:sz w:val="24"/>
          <w:szCs w:val="24"/>
        </w:rPr>
      </w:pPr>
      <w:r w:rsidRPr="00AD2CBF">
        <w:rPr>
          <w:rFonts w:ascii="Times New Roman" w:eastAsia="Times New Roman" w:hAnsi="Times New Roman" w:cs="Times New Roman"/>
          <w:b/>
          <w:sz w:val="24"/>
          <w:szCs w:val="24"/>
          <w:u w:val="single" w:color="000000"/>
        </w:rPr>
        <w:t>6.</w:t>
      </w:r>
      <w:r w:rsidR="0099486D" w:rsidRPr="00AD2CBF">
        <w:rPr>
          <w:rFonts w:ascii="Times New Roman" w:eastAsia="Times New Roman" w:hAnsi="Times New Roman" w:cs="Times New Roman"/>
          <w:b/>
          <w:sz w:val="24"/>
          <w:szCs w:val="24"/>
          <w:u w:val="single" w:color="000000"/>
        </w:rPr>
        <w:t>Sabotajlara Karşı Alınacak Önlemler:</w:t>
      </w:r>
    </w:p>
    <w:p w:rsidR="00AD2CBF" w:rsidRDefault="00AD2CBF" w:rsidP="00AD2CBF">
      <w:pPr>
        <w:spacing w:after="15" w:line="228" w:lineRule="auto"/>
        <w:ind w:left="708" w:right="-1" w:firstLine="708"/>
        <w:jc w:val="both"/>
        <w:rPr>
          <w:rFonts w:ascii="Times New Roman" w:eastAsia="Times New Roman" w:hAnsi="Times New Roman" w:cs="Times New Roman"/>
          <w:sz w:val="24"/>
          <w:szCs w:val="24"/>
        </w:rPr>
      </w:pPr>
    </w:p>
    <w:p w:rsidR="002C37DA" w:rsidRPr="00773934" w:rsidRDefault="0099486D" w:rsidP="00AD2CBF">
      <w:pPr>
        <w:spacing w:after="15" w:line="228" w:lineRule="auto"/>
        <w:ind w:left="708" w:right="-1" w:firstLine="708"/>
        <w:jc w:val="both"/>
        <w:rPr>
          <w:rFonts w:ascii="Times New Roman" w:eastAsia="Times New Roman" w:hAnsi="Times New Roman" w:cs="Times New Roman"/>
          <w:sz w:val="24"/>
          <w:szCs w:val="24"/>
        </w:rPr>
      </w:pPr>
      <w:r w:rsidRPr="00773934">
        <w:rPr>
          <w:rFonts w:ascii="Times New Roman" w:eastAsia="Times New Roman" w:hAnsi="Times New Roman" w:cs="Times New Roman"/>
          <w:sz w:val="24"/>
          <w:szCs w:val="24"/>
        </w:rPr>
        <w:t xml:space="preserve">Koruma ve güvenlik uygulama alanları </w:t>
      </w:r>
      <w:r w:rsidR="00C870F5" w:rsidRPr="00773934">
        <w:rPr>
          <w:rFonts w:ascii="Times New Roman" w:eastAsia="Times New Roman" w:hAnsi="Times New Roman" w:cs="Times New Roman"/>
          <w:sz w:val="24"/>
          <w:szCs w:val="24"/>
        </w:rPr>
        <w:t>dâhilinde</w:t>
      </w:r>
      <w:r w:rsidRPr="00773934">
        <w:rPr>
          <w:rFonts w:ascii="Times New Roman" w:eastAsia="Times New Roman" w:hAnsi="Times New Roman" w:cs="Times New Roman"/>
          <w:sz w:val="24"/>
          <w:szCs w:val="24"/>
        </w:rPr>
        <w:t xml:space="preserve"> ilgili tesisler için 16</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10</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 xml:space="preserve">1988 tarih ve 88/13543 sayılı </w:t>
      </w:r>
      <w:r w:rsidR="00625879" w:rsidRPr="00773934">
        <w:rPr>
          <w:rFonts w:ascii="Times New Roman" w:eastAsia="Times New Roman" w:hAnsi="Times New Roman" w:cs="Times New Roman"/>
          <w:sz w:val="24"/>
          <w:szCs w:val="24"/>
        </w:rPr>
        <w:t xml:space="preserve">Sabotajlara </w:t>
      </w:r>
      <w:r w:rsidRPr="00773934">
        <w:rPr>
          <w:rFonts w:ascii="Times New Roman" w:eastAsia="Times New Roman" w:hAnsi="Times New Roman" w:cs="Times New Roman"/>
          <w:sz w:val="24"/>
          <w:szCs w:val="24"/>
        </w:rPr>
        <w:t>Karşı Koruma Yönetmeli</w:t>
      </w:r>
      <w:r w:rsidR="00625879" w:rsidRPr="00773934">
        <w:rPr>
          <w:rFonts w:ascii="Times New Roman" w:eastAsia="Times New Roman" w:hAnsi="Times New Roman" w:cs="Times New Roman"/>
          <w:sz w:val="24"/>
          <w:szCs w:val="24"/>
        </w:rPr>
        <w:t>k’in 6’ncı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gereği hazırlanmış Sabotajlara Karşı Koruma Planı </w:t>
      </w:r>
      <w:r w:rsidR="00C870F5" w:rsidRPr="00773934">
        <w:rPr>
          <w:rFonts w:ascii="Times New Roman" w:eastAsia="Times New Roman" w:hAnsi="Times New Roman" w:cs="Times New Roman"/>
          <w:sz w:val="24"/>
          <w:szCs w:val="24"/>
        </w:rPr>
        <w:t>dâhilinde</w:t>
      </w:r>
      <w:r w:rsidRPr="00773934">
        <w:rPr>
          <w:rFonts w:ascii="Times New Roman" w:eastAsia="Times New Roman" w:hAnsi="Times New Roman" w:cs="Times New Roman"/>
          <w:sz w:val="24"/>
          <w:szCs w:val="24"/>
        </w:rPr>
        <w:t xml:space="preserve">, aynı </w:t>
      </w:r>
      <w:r w:rsidR="00625879" w:rsidRPr="00773934">
        <w:rPr>
          <w:rFonts w:ascii="Times New Roman" w:eastAsia="Times New Roman" w:hAnsi="Times New Roman" w:cs="Times New Roman"/>
          <w:sz w:val="24"/>
          <w:szCs w:val="24"/>
        </w:rPr>
        <w:t>Yönetmelik’in 13’üncü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 xml:space="preserve">si </w:t>
      </w:r>
      <w:r w:rsidRPr="00773934">
        <w:rPr>
          <w:rFonts w:ascii="Times New Roman" w:eastAsia="Times New Roman" w:hAnsi="Times New Roman" w:cs="Times New Roman"/>
          <w:sz w:val="24"/>
          <w:szCs w:val="24"/>
        </w:rPr>
        <w:t>hükmü doğrultusunda (</w:t>
      </w:r>
      <w:r w:rsidR="00AC125F">
        <w:rPr>
          <w:rFonts w:ascii="Times New Roman" w:eastAsia="Times New Roman" w:hAnsi="Times New Roman" w:cs="Times New Roman"/>
          <w:sz w:val="24"/>
          <w:szCs w:val="24"/>
        </w:rPr>
        <w:t>3</w:t>
      </w:r>
      <w:r w:rsidRPr="00773934">
        <w:rPr>
          <w:rFonts w:ascii="Times New Roman" w:eastAsia="Times New Roman" w:hAnsi="Times New Roman" w:cs="Times New Roman"/>
          <w:sz w:val="24"/>
          <w:szCs w:val="24"/>
        </w:rPr>
        <w:t xml:space="preserve">) personel ile fiziki koruma hizmetlerinde görev alınmaktadır. </w:t>
      </w:r>
    </w:p>
    <w:p w:rsidR="00AD2CBF" w:rsidRDefault="00AD2CBF" w:rsidP="00AD2CBF">
      <w:pPr>
        <w:spacing w:after="14" w:line="229" w:lineRule="auto"/>
        <w:ind w:right="-15" w:firstLine="705"/>
        <w:jc w:val="both"/>
        <w:rPr>
          <w:rFonts w:ascii="Times New Roman" w:eastAsia="Times New Roman" w:hAnsi="Times New Roman" w:cs="Times New Roman"/>
          <w:b/>
          <w:sz w:val="24"/>
          <w:szCs w:val="24"/>
          <w:u w:val="single" w:color="000000"/>
        </w:rPr>
      </w:pPr>
    </w:p>
    <w:p w:rsidR="002C37DA" w:rsidRPr="00AD2CBF" w:rsidRDefault="00AD2CBF" w:rsidP="00AD2CBF">
      <w:pPr>
        <w:spacing w:after="14" w:line="229" w:lineRule="auto"/>
        <w:ind w:right="-15" w:firstLine="705"/>
        <w:jc w:val="both"/>
        <w:rPr>
          <w:rFonts w:ascii="Times New Roman" w:hAnsi="Times New Roman" w:cs="Times New Roman"/>
          <w:b/>
          <w:sz w:val="24"/>
          <w:szCs w:val="24"/>
        </w:rPr>
      </w:pPr>
      <w:r w:rsidRPr="00AD2CBF">
        <w:rPr>
          <w:rFonts w:ascii="Times New Roman" w:eastAsia="Times New Roman" w:hAnsi="Times New Roman" w:cs="Times New Roman"/>
          <w:b/>
          <w:sz w:val="24"/>
          <w:szCs w:val="24"/>
          <w:u w:val="single" w:color="000000"/>
        </w:rPr>
        <w:t>7.</w:t>
      </w:r>
      <w:r w:rsidR="0099486D" w:rsidRPr="00AD2CBF">
        <w:rPr>
          <w:rFonts w:ascii="Times New Roman" w:eastAsia="Times New Roman" w:hAnsi="Times New Roman" w:cs="Times New Roman"/>
          <w:b/>
          <w:sz w:val="24"/>
          <w:szCs w:val="24"/>
          <w:u w:val="single" w:color="000000"/>
        </w:rPr>
        <w:t>Hırsızlık Eylemlerine Karşı Alınacak Önlemler ve Hareket Tarzı:</w:t>
      </w:r>
    </w:p>
    <w:p w:rsidR="00AD2CBF" w:rsidRDefault="00AD2CBF" w:rsidP="00AD2CBF">
      <w:pPr>
        <w:spacing w:after="15" w:line="228" w:lineRule="auto"/>
        <w:ind w:left="715" w:right="-15" w:firstLine="701"/>
        <w:jc w:val="both"/>
        <w:rPr>
          <w:rFonts w:ascii="Times New Roman" w:eastAsia="Times New Roman" w:hAnsi="Times New Roman" w:cs="Times New Roman"/>
          <w:sz w:val="24"/>
          <w:szCs w:val="24"/>
        </w:rPr>
      </w:pPr>
    </w:p>
    <w:p w:rsidR="002C37DA" w:rsidRPr="00773934" w:rsidRDefault="0099486D" w:rsidP="00AD2CBF">
      <w:pPr>
        <w:spacing w:after="15" w:line="228" w:lineRule="auto"/>
        <w:ind w:left="715" w:right="-15" w:firstLine="701"/>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Koruma ve güvenlik uygulama alanları dâhilindeki olası hırsızlık olaylarına karşı: </w:t>
      </w:r>
    </w:p>
    <w:p w:rsidR="002C37DA" w:rsidRPr="00773934" w:rsidRDefault="002C37DA" w:rsidP="00773934">
      <w:pPr>
        <w:spacing w:after="27" w:line="240" w:lineRule="auto"/>
        <w:ind w:left="720"/>
        <w:jc w:val="both"/>
        <w:rPr>
          <w:rFonts w:ascii="Times New Roman" w:hAnsi="Times New Roman" w:cs="Times New Roman"/>
          <w:sz w:val="24"/>
          <w:szCs w:val="24"/>
        </w:rPr>
      </w:pPr>
    </w:p>
    <w:p w:rsidR="002C37DA" w:rsidRPr="00773934" w:rsidRDefault="0099486D" w:rsidP="00773934">
      <w:pPr>
        <w:spacing w:after="14" w:line="240" w:lineRule="auto"/>
        <w:ind w:left="715" w:right="-15" w:hanging="10"/>
        <w:jc w:val="both"/>
        <w:rPr>
          <w:rFonts w:ascii="Times New Roman" w:hAnsi="Times New Roman" w:cs="Times New Roman"/>
          <w:sz w:val="24"/>
          <w:szCs w:val="24"/>
        </w:rPr>
      </w:pPr>
      <w:r w:rsidRPr="00773934">
        <w:rPr>
          <w:rFonts w:ascii="Times New Roman" w:eastAsia="Times New Roman" w:hAnsi="Times New Roman" w:cs="Times New Roman"/>
          <w:b/>
          <w:sz w:val="24"/>
          <w:szCs w:val="24"/>
        </w:rPr>
        <w:t xml:space="preserve">Teknik Yönden: </w:t>
      </w:r>
    </w:p>
    <w:p w:rsidR="002C37DA" w:rsidRPr="00773934" w:rsidRDefault="007E4EDD" w:rsidP="00773934">
      <w:pPr>
        <w:numPr>
          <w:ilvl w:val="3"/>
          <w:numId w:val="4"/>
        </w:numPr>
        <w:spacing w:after="15" w:line="228" w:lineRule="auto"/>
        <w:ind w:left="2137" w:right="-15" w:hanging="706"/>
        <w:jc w:val="both"/>
        <w:rPr>
          <w:rFonts w:ascii="Times New Roman" w:hAnsi="Times New Roman" w:cs="Times New Roman"/>
          <w:sz w:val="24"/>
          <w:szCs w:val="24"/>
        </w:rPr>
      </w:pPr>
      <w:r>
        <w:rPr>
          <w:rFonts w:ascii="Times New Roman" w:eastAsia="Times New Roman" w:hAnsi="Times New Roman" w:cs="Times New Roman"/>
          <w:sz w:val="24"/>
          <w:szCs w:val="24"/>
        </w:rPr>
        <w:t>(x</w:t>
      </w:r>
      <w:r w:rsidR="0099486D" w:rsidRPr="00773934">
        <w:rPr>
          <w:rFonts w:ascii="Times New Roman" w:eastAsia="Times New Roman" w:hAnsi="Times New Roman" w:cs="Times New Roman"/>
          <w:sz w:val="24"/>
          <w:szCs w:val="24"/>
        </w:rPr>
        <w:t xml:space="preserve">) Kamera,  </w:t>
      </w:r>
    </w:p>
    <w:p w:rsidR="002C37DA" w:rsidRPr="00773934" w:rsidRDefault="0099486D" w:rsidP="00773934">
      <w:pPr>
        <w:numPr>
          <w:ilvl w:val="3"/>
          <w:numId w:val="4"/>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X-Ray, </w:t>
      </w:r>
    </w:p>
    <w:p w:rsidR="002C37DA" w:rsidRPr="00773934" w:rsidRDefault="0099486D" w:rsidP="00773934">
      <w:pPr>
        <w:numPr>
          <w:ilvl w:val="3"/>
          <w:numId w:val="4"/>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Detektör, </w:t>
      </w:r>
    </w:p>
    <w:p w:rsidR="002C37DA" w:rsidRPr="00773934" w:rsidRDefault="0099486D" w:rsidP="00773934">
      <w:pPr>
        <w:numPr>
          <w:ilvl w:val="3"/>
          <w:numId w:val="4"/>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w:t>
      </w:r>
      <w:r w:rsidR="00F328A8"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 xml:space="preserve">) …vb. </w:t>
      </w:r>
    </w:p>
    <w:p w:rsidR="002C37DA" w:rsidRPr="00773934" w:rsidRDefault="002C37DA" w:rsidP="00773934">
      <w:pPr>
        <w:spacing w:after="9" w:line="240" w:lineRule="auto"/>
        <w:ind w:left="720"/>
        <w:jc w:val="both"/>
        <w:rPr>
          <w:rFonts w:ascii="Times New Roman" w:hAnsi="Times New Roman" w:cs="Times New Roman"/>
          <w:sz w:val="24"/>
          <w:szCs w:val="24"/>
        </w:rPr>
      </w:pPr>
    </w:p>
    <w:p w:rsidR="002C37DA" w:rsidRPr="00773934" w:rsidRDefault="0099486D" w:rsidP="00773934">
      <w:pPr>
        <w:spacing w:after="14" w:line="240" w:lineRule="auto"/>
        <w:ind w:left="715" w:right="-15" w:hanging="10"/>
        <w:jc w:val="both"/>
        <w:rPr>
          <w:rFonts w:ascii="Times New Roman" w:hAnsi="Times New Roman" w:cs="Times New Roman"/>
          <w:sz w:val="24"/>
          <w:szCs w:val="24"/>
        </w:rPr>
      </w:pPr>
      <w:r w:rsidRPr="00773934">
        <w:rPr>
          <w:rFonts w:ascii="Times New Roman" w:eastAsia="Times New Roman" w:hAnsi="Times New Roman" w:cs="Times New Roman"/>
          <w:b/>
          <w:sz w:val="24"/>
          <w:szCs w:val="24"/>
        </w:rPr>
        <w:t xml:space="preserve">Uygulama </w:t>
      </w:r>
      <w:r w:rsidR="00D35B1A" w:rsidRPr="00773934">
        <w:rPr>
          <w:rFonts w:ascii="Times New Roman" w:eastAsia="Times New Roman" w:hAnsi="Times New Roman" w:cs="Times New Roman"/>
          <w:b/>
          <w:sz w:val="24"/>
          <w:szCs w:val="24"/>
        </w:rPr>
        <w:t>Yönünden</w:t>
      </w:r>
      <w:r w:rsidR="00D35B1A" w:rsidRPr="00773934">
        <w:rPr>
          <w:rFonts w:ascii="Times New Roman" w:eastAsia="Times New Roman" w:hAnsi="Times New Roman" w:cs="Times New Roman"/>
          <w:sz w:val="24"/>
          <w:szCs w:val="24"/>
        </w:rPr>
        <w:t>:</w:t>
      </w:r>
    </w:p>
    <w:p w:rsidR="002C37DA" w:rsidRPr="00773934" w:rsidRDefault="007E4EDD" w:rsidP="00773934">
      <w:pPr>
        <w:numPr>
          <w:ilvl w:val="3"/>
          <w:numId w:val="5"/>
        </w:numPr>
        <w:spacing w:after="15" w:line="228" w:lineRule="auto"/>
        <w:ind w:left="2137" w:right="-15" w:hanging="706"/>
        <w:jc w:val="both"/>
        <w:rPr>
          <w:rFonts w:ascii="Times New Roman" w:hAnsi="Times New Roman" w:cs="Times New Roman"/>
          <w:sz w:val="24"/>
          <w:szCs w:val="24"/>
        </w:rPr>
      </w:pPr>
      <w:r>
        <w:rPr>
          <w:rFonts w:ascii="Times New Roman" w:eastAsia="Times New Roman" w:hAnsi="Times New Roman" w:cs="Times New Roman"/>
          <w:sz w:val="24"/>
          <w:szCs w:val="24"/>
        </w:rPr>
        <w:t>(x</w:t>
      </w:r>
      <w:r w:rsidR="0099486D" w:rsidRPr="00773934">
        <w:rPr>
          <w:rFonts w:ascii="Times New Roman" w:eastAsia="Times New Roman" w:hAnsi="Times New Roman" w:cs="Times New Roman"/>
          <w:sz w:val="24"/>
          <w:szCs w:val="24"/>
        </w:rPr>
        <w:t xml:space="preserve">) Kontrol Noktası, </w:t>
      </w:r>
    </w:p>
    <w:p w:rsidR="002C37DA" w:rsidRPr="00773934" w:rsidRDefault="0099486D" w:rsidP="00773934">
      <w:pPr>
        <w:numPr>
          <w:ilvl w:val="3"/>
          <w:numId w:val="5"/>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Yaya devriye, </w:t>
      </w:r>
    </w:p>
    <w:p w:rsidR="002C37DA" w:rsidRPr="00773934" w:rsidRDefault="00F328A8" w:rsidP="00773934">
      <w:pPr>
        <w:numPr>
          <w:ilvl w:val="3"/>
          <w:numId w:val="5"/>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w:t>
      </w:r>
      <w:r w:rsidR="0099486D" w:rsidRPr="00773934">
        <w:rPr>
          <w:rFonts w:ascii="Times New Roman" w:eastAsia="Times New Roman" w:hAnsi="Times New Roman" w:cs="Times New Roman"/>
          <w:sz w:val="24"/>
          <w:szCs w:val="24"/>
        </w:rPr>
        <w:t xml:space="preserve">…) Motorize devriye, </w:t>
      </w:r>
    </w:p>
    <w:p w:rsidR="002C37DA" w:rsidRPr="00773934" w:rsidRDefault="0099486D" w:rsidP="00773934">
      <w:pPr>
        <w:numPr>
          <w:ilvl w:val="3"/>
          <w:numId w:val="5"/>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….vb. </w:t>
      </w:r>
    </w:p>
    <w:p w:rsidR="002C37DA" w:rsidRPr="00773934" w:rsidRDefault="002C37DA" w:rsidP="00773934">
      <w:pPr>
        <w:spacing w:after="48" w:line="240" w:lineRule="auto"/>
        <w:ind w:left="12"/>
        <w:jc w:val="both"/>
        <w:rPr>
          <w:rFonts w:ascii="Times New Roman" w:hAnsi="Times New Roman" w:cs="Times New Roman"/>
          <w:sz w:val="24"/>
          <w:szCs w:val="24"/>
        </w:rPr>
      </w:pPr>
    </w:p>
    <w:p w:rsidR="002C37DA" w:rsidRPr="00773934" w:rsidRDefault="0099486D" w:rsidP="00773934">
      <w:pPr>
        <w:spacing w:after="14" w:line="240" w:lineRule="auto"/>
        <w:ind w:left="715" w:right="-15" w:hanging="10"/>
        <w:jc w:val="both"/>
        <w:rPr>
          <w:rFonts w:ascii="Times New Roman" w:hAnsi="Times New Roman" w:cs="Times New Roman"/>
          <w:sz w:val="24"/>
          <w:szCs w:val="24"/>
        </w:rPr>
      </w:pPr>
      <w:r w:rsidRPr="00773934">
        <w:rPr>
          <w:rFonts w:ascii="Times New Roman" w:eastAsia="Times New Roman" w:hAnsi="Times New Roman" w:cs="Times New Roman"/>
          <w:b/>
          <w:sz w:val="24"/>
          <w:szCs w:val="24"/>
        </w:rPr>
        <w:t xml:space="preserve">Fiziki Yönden: </w:t>
      </w:r>
    </w:p>
    <w:p w:rsidR="002C37DA" w:rsidRPr="00773934" w:rsidRDefault="007E4EDD" w:rsidP="00773934">
      <w:pPr>
        <w:numPr>
          <w:ilvl w:val="3"/>
          <w:numId w:val="6"/>
        </w:numPr>
        <w:spacing w:after="15" w:line="228" w:lineRule="auto"/>
        <w:ind w:left="2137" w:right="-15" w:hanging="706"/>
        <w:jc w:val="both"/>
        <w:rPr>
          <w:rFonts w:ascii="Times New Roman" w:hAnsi="Times New Roman" w:cs="Times New Roman"/>
          <w:sz w:val="24"/>
          <w:szCs w:val="24"/>
        </w:rPr>
      </w:pPr>
      <w:r>
        <w:rPr>
          <w:rFonts w:ascii="Times New Roman" w:eastAsia="Times New Roman" w:hAnsi="Times New Roman" w:cs="Times New Roman"/>
          <w:sz w:val="24"/>
          <w:szCs w:val="24"/>
        </w:rPr>
        <w:t>(4</w:t>
      </w:r>
      <w:r w:rsidR="006E7DC6">
        <w:rPr>
          <w:rFonts w:ascii="Times New Roman" w:eastAsia="Times New Roman" w:hAnsi="Times New Roman" w:cs="Times New Roman"/>
          <w:sz w:val="24"/>
          <w:szCs w:val="24"/>
        </w:rPr>
        <w:t>08</w:t>
      </w:r>
      <w:r w:rsidR="0099486D" w:rsidRPr="00773934">
        <w:rPr>
          <w:rFonts w:ascii="Times New Roman" w:eastAsia="Times New Roman" w:hAnsi="Times New Roman" w:cs="Times New Roman"/>
          <w:sz w:val="24"/>
          <w:szCs w:val="24"/>
        </w:rPr>
        <w:t xml:space="preserve">) </w:t>
      </w:r>
      <w:r w:rsidR="00625879" w:rsidRPr="00773934">
        <w:rPr>
          <w:rFonts w:ascii="Times New Roman" w:eastAsia="Times New Roman" w:hAnsi="Times New Roman" w:cs="Times New Roman"/>
          <w:sz w:val="24"/>
          <w:szCs w:val="24"/>
        </w:rPr>
        <w:t>Mt</w:t>
      </w:r>
      <w:r w:rsidR="0099486D" w:rsidRPr="00773934">
        <w:rPr>
          <w:rFonts w:ascii="Times New Roman" w:eastAsia="Times New Roman" w:hAnsi="Times New Roman" w:cs="Times New Roman"/>
          <w:sz w:val="24"/>
          <w:szCs w:val="24"/>
        </w:rPr>
        <w:t xml:space="preserve">. çevre duvarı </w:t>
      </w:r>
    </w:p>
    <w:p w:rsidR="002C37DA" w:rsidRPr="00773934" w:rsidRDefault="007E4EDD" w:rsidP="00773934">
      <w:pPr>
        <w:numPr>
          <w:ilvl w:val="3"/>
          <w:numId w:val="6"/>
        </w:numPr>
        <w:spacing w:after="15" w:line="228" w:lineRule="auto"/>
        <w:ind w:left="2137" w:right="-15" w:hanging="706"/>
        <w:jc w:val="both"/>
        <w:rPr>
          <w:rFonts w:ascii="Times New Roman" w:hAnsi="Times New Roman" w:cs="Times New Roman"/>
          <w:sz w:val="24"/>
          <w:szCs w:val="24"/>
        </w:rPr>
      </w:pPr>
      <w:r>
        <w:rPr>
          <w:rFonts w:ascii="Times New Roman" w:eastAsia="Times New Roman" w:hAnsi="Times New Roman" w:cs="Times New Roman"/>
          <w:sz w:val="24"/>
          <w:szCs w:val="24"/>
        </w:rPr>
        <w:t>(x</w:t>
      </w:r>
      <w:r w:rsidR="0099486D" w:rsidRPr="00773934">
        <w:rPr>
          <w:rFonts w:ascii="Times New Roman" w:eastAsia="Times New Roman" w:hAnsi="Times New Roman" w:cs="Times New Roman"/>
          <w:sz w:val="24"/>
          <w:szCs w:val="24"/>
        </w:rPr>
        <w:t xml:space="preserve">) </w:t>
      </w:r>
      <w:r w:rsidR="00625879" w:rsidRPr="00773934">
        <w:rPr>
          <w:rFonts w:ascii="Times New Roman" w:eastAsia="Times New Roman" w:hAnsi="Times New Roman" w:cs="Times New Roman"/>
          <w:sz w:val="24"/>
          <w:szCs w:val="24"/>
        </w:rPr>
        <w:t xml:space="preserve">Kontrollü </w:t>
      </w:r>
      <w:r w:rsidR="0099486D" w:rsidRPr="00773934">
        <w:rPr>
          <w:rFonts w:ascii="Times New Roman" w:eastAsia="Times New Roman" w:hAnsi="Times New Roman" w:cs="Times New Roman"/>
          <w:sz w:val="24"/>
          <w:szCs w:val="24"/>
        </w:rPr>
        <w:t xml:space="preserve">geçiş kapısı </w:t>
      </w:r>
    </w:p>
    <w:p w:rsidR="002C37DA" w:rsidRPr="00773934" w:rsidRDefault="0099486D" w:rsidP="00773934">
      <w:pPr>
        <w:numPr>
          <w:ilvl w:val="3"/>
          <w:numId w:val="6"/>
        </w:numPr>
        <w:spacing w:after="15" w:line="228" w:lineRule="auto"/>
        <w:ind w:left="2137" w:right="-15" w:hanging="706"/>
        <w:jc w:val="both"/>
        <w:rPr>
          <w:rFonts w:ascii="Times New Roman" w:hAnsi="Times New Roman" w:cs="Times New Roman"/>
          <w:sz w:val="24"/>
          <w:szCs w:val="24"/>
        </w:rPr>
      </w:pPr>
      <w:r w:rsidRPr="00773934">
        <w:rPr>
          <w:rFonts w:ascii="Times New Roman" w:eastAsia="Times New Roman" w:hAnsi="Times New Roman" w:cs="Times New Roman"/>
          <w:sz w:val="24"/>
          <w:szCs w:val="24"/>
        </w:rPr>
        <w:t xml:space="preserve">(…) …vb </w:t>
      </w:r>
    </w:p>
    <w:p w:rsidR="002C37DA" w:rsidRPr="00773934" w:rsidRDefault="002C37DA" w:rsidP="00773934">
      <w:pPr>
        <w:spacing w:after="38" w:line="240" w:lineRule="auto"/>
        <w:ind w:left="2144"/>
        <w:jc w:val="both"/>
        <w:rPr>
          <w:rFonts w:ascii="Times New Roman" w:hAnsi="Times New Roman" w:cs="Times New Roman"/>
          <w:sz w:val="24"/>
          <w:szCs w:val="24"/>
        </w:rPr>
      </w:pPr>
    </w:p>
    <w:p w:rsidR="002C37DA" w:rsidRPr="00773934" w:rsidRDefault="00913649" w:rsidP="00773934">
      <w:pPr>
        <w:spacing w:after="15" w:line="228" w:lineRule="auto"/>
        <w:ind w:left="715" w:right="-1" w:hanging="10"/>
        <w:jc w:val="both"/>
        <w:rPr>
          <w:rFonts w:ascii="Times New Roman" w:hAnsi="Times New Roman" w:cs="Times New Roman"/>
          <w:sz w:val="24"/>
          <w:szCs w:val="24"/>
        </w:rPr>
      </w:pPr>
      <w:r>
        <w:rPr>
          <w:rFonts w:ascii="Times New Roman" w:eastAsia="Times New Roman" w:hAnsi="Times New Roman" w:cs="Times New Roman"/>
          <w:sz w:val="24"/>
          <w:szCs w:val="24"/>
        </w:rPr>
        <w:t>i</w:t>
      </w:r>
      <w:r w:rsidR="0099486D" w:rsidRPr="00773934">
        <w:rPr>
          <w:rFonts w:ascii="Times New Roman" w:eastAsia="Times New Roman" w:hAnsi="Times New Roman" w:cs="Times New Roman"/>
          <w:sz w:val="24"/>
          <w:szCs w:val="24"/>
        </w:rPr>
        <w:t>le alınan önlemler duyarlı bir şekilde takip edilmekte, bu yönde bir tespit ya da şikâyet alınması durumunda 5188 sayılı</w:t>
      </w:r>
      <w:r w:rsidR="0099486D" w:rsidRPr="00773934">
        <w:rPr>
          <w:rFonts w:ascii="Times New Roman" w:eastAsia="Times New Roman" w:hAnsi="Times New Roman" w:cs="Times New Roman"/>
          <w:sz w:val="24"/>
          <w:szCs w:val="24"/>
          <w:shd w:val="clear" w:color="auto" w:fill="F8F8F8"/>
        </w:rPr>
        <w:t xml:space="preserve"> Özel Güvenlik Hizmetlerine Dair Kanun </w:t>
      </w:r>
      <w:r w:rsidR="0099486D" w:rsidRPr="00773934">
        <w:rPr>
          <w:rFonts w:ascii="Times New Roman" w:eastAsia="Times New Roman" w:hAnsi="Times New Roman" w:cs="Times New Roman"/>
          <w:sz w:val="24"/>
          <w:szCs w:val="24"/>
        </w:rPr>
        <w:t xml:space="preserve">ile tanımlanmış </w:t>
      </w:r>
      <w:r w:rsidR="0099486D" w:rsidRPr="00773934">
        <w:rPr>
          <w:rFonts w:ascii="Times New Roman" w:eastAsia="Times New Roman" w:hAnsi="Times New Roman" w:cs="Times New Roman"/>
          <w:sz w:val="24"/>
          <w:szCs w:val="24"/>
        </w:rPr>
        <w:lastRenderedPageBreak/>
        <w:t xml:space="preserve">yetkiler dâhilinde gerekli müdahale yapılarak, suç soruşturmasına konu her türlü bilgi, belge ve eşya ile olayın tarafları yetkili genel kolluk personeli gelene kadar muhafaza altında bulundurulacaktır. </w:t>
      </w:r>
    </w:p>
    <w:p w:rsidR="002C37DA" w:rsidRPr="00773934" w:rsidRDefault="002C37DA" w:rsidP="00773934">
      <w:pPr>
        <w:spacing w:after="48" w:line="240" w:lineRule="auto"/>
        <w:ind w:left="720"/>
        <w:jc w:val="both"/>
        <w:rPr>
          <w:rFonts w:ascii="Times New Roman" w:hAnsi="Times New Roman" w:cs="Times New Roman"/>
          <w:sz w:val="24"/>
          <w:szCs w:val="24"/>
        </w:rPr>
      </w:pPr>
    </w:p>
    <w:p w:rsidR="00913649" w:rsidRDefault="00913649" w:rsidP="00913649">
      <w:pPr>
        <w:spacing w:after="14" w:line="229" w:lineRule="auto"/>
        <w:ind w:left="708" w:right="-15"/>
        <w:jc w:val="both"/>
        <w:rPr>
          <w:rFonts w:ascii="Times New Roman" w:eastAsia="Times New Roman" w:hAnsi="Times New Roman" w:cs="Times New Roman"/>
          <w:b/>
          <w:sz w:val="24"/>
          <w:szCs w:val="24"/>
          <w:u w:val="single" w:color="000000"/>
        </w:rPr>
      </w:pPr>
    </w:p>
    <w:p w:rsidR="00913649" w:rsidRDefault="00913649" w:rsidP="00913649">
      <w:pPr>
        <w:spacing w:after="14" w:line="229" w:lineRule="auto"/>
        <w:ind w:left="708" w:right="-15"/>
        <w:jc w:val="both"/>
        <w:rPr>
          <w:rFonts w:ascii="Times New Roman" w:eastAsia="Times New Roman" w:hAnsi="Times New Roman" w:cs="Times New Roman"/>
          <w:b/>
          <w:sz w:val="24"/>
          <w:szCs w:val="24"/>
          <w:u w:val="single" w:color="000000"/>
        </w:rPr>
      </w:pPr>
    </w:p>
    <w:p w:rsidR="00913649" w:rsidRDefault="00913649" w:rsidP="00913649">
      <w:pPr>
        <w:spacing w:after="14" w:line="229" w:lineRule="auto"/>
        <w:ind w:left="708" w:right="-15"/>
        <w:jc w:val="both"/>
        <w:rPr>
          <w:rFonts w:ascii="Times New Roman" w:eastAsia="Times New Roman" w:hAnsi="Times New Roman" w:cs="Times New Roman"/>
          <w:b/>
          <w:sz w:val="24"/>
          <w:szCs w:val="24"/>
          <w:u w:val="single" w:color="000000"/>
        </w:rPr>
      </w:pPr>
    </w:p>
    <w:p w:rsidR="002C37DA" w:rsidRPr="00913649" w:rsidRDefault="00913649" w:rsidP="00913649">
      <w:pPr>
        <w:spacing w:after="14" w:line="229" w:lineRule="auto"/>
        <w:ind w:left="708" w:right="-15"/>
        <w:jc w:val="both"/>
        <w:rPr>
          <w:rFonts w:ascii="Times New Roman" w:hAnsi="Times New Roman" w:cs="Times New Roman"/>
          <w:b/>
          <w:sz w:val="24"/>
          <w:szCs w:val="24"/>
        </w:rPr>
      </w:pPr>
      <w:r w:rsidRPr="00913649">
        <w:rPr>
          <w:rFonts w:ascii="Times New Roman" w:eastAsia="Times New Roman" w:hAnsi="Times New Roman" w:cs="Times New Roman"/>
          <w:b/>
          <w:sz w:val="24"/>
          <w:szCs w:val="24"/>
          <w:u w:val="single" w:color="000000"/>
        </w:rPr>
        <w:t>8.</w:t>
      </w:r>
      <w:r w:rsidR="0099486D" w:rsidRPr="00913649">
        <w:rPr>
          <w:rFonts w:ascii="Times New Roman" w:eastAsia="Times New Roman" w:hAnsi="Times New Roman" w:cs="Times New Roman"/>
          <w:b/>
          <w:sz w:val="24"/>
          <w:szCs w:val="24"/>
          <w:u w:val="single" w:color="000000"/>
        </w:rPr>
        <w:t>Toplu Eylemler Karşısında Uygulanacak Hareket Tarzı:</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Pr="00773934" w:rsidRDefault="0099486D" w:rsidP="00913649">
      <w:pPr>
        <w:spacing w:after="15" w:line="228" w:lineRule="auto"/>
        <w:ind w:left="715" w:right="-15" w:firstLine="701"/>
        <w:jc w:val="both"/>
        <w:rPr>
          <w:rFonts w:ascii="Times New Roman" w:hAnsi="Times New Roman" w:cs="Times New Roman"/>
          <w:sz w:val="24"/>
          <w:szCs w:val="24"/>
        </w:rPr>
      </w:pPr>
      <w:r w:rsidRPr="00773934">
        <w:rPr>
          <w:rFonts w:ascii="Times New Roman" w:eastAsia="Times New Roman" w:hAnsi="Times New Roman" w:cs="Times New Roman"/>
          <w:sz w:val="24"/>
          <w:szCs w:val="24"/>
        </w:rPr>
        <w:t>Tesis içi ve yakın çevresinde kamu düzeni ve güvenliğini olumsuz yönde etkileyen, bireylerin can ve mal güvenliğini ciddi ölçüde tehlikeye düşürecek nitelikteki olası toplu eylemlerde personelin bireysel güvenlikleri için gerekli ön tedbirlerin alınmasına müteakip genel kolluğa bilgi verilerek, 07</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10</w:t>
      </w:r>
      <w:r w:rsidR="00625879" w:rsidRPr="00773934">
        <w:rPr>
          <w:rFonts w:ascii="Times New Roman" w:eastAsia="Times New Roman" w:hAnsi="Times New Roman" w:cs="Times New Roman"/>
          <w:sz w:val="24"/>
          <w:szCs w:val="24"/>
        </w:rPr>
        <w:t>/</w:t>
      </w:r>
      <w:r w:rsidRPr="00773934">
        <w:rPr>
          <w:rFonts w:ascii="Times New Roman" w:eastAsia="Times New Roman" w:hAnsi="Times New Roman" w:cs="Times New Roman"/>
          <w:sz w:val="24"/>
          <w:szCs w:val="24"/>
        </w:rPr>
        <w:t>2004 tarih ve 25606 Sayılı Resmi Gazetede yayımlanan Özel Güvenlik Hizmetlerine Dair Kanunun Uygulamasına İlişkin Yönetmelik</w:t>
      </w:r>
      <w:r w:rsidR="00625879" w:rsidRPr="00773934">
        <w:rPr>
          <w:rFonts w:ascii="Times New Roman" w:eastAsia="Times New Roman" w:hAnsi="Times New Roman" w:cs="Times New Roman"/>
          <w:sz w:val="24"/>
          <w:szCs w:val="24"/>
        </w:rPr>
        <w:t>’in 13’üncü m</w:t>
      </w:r>
      <w:r w:rsidRPr="00773934">
        <w:rPr>
          <w:rFonts w:ascii="Times New Roman" w:eastAsia="Times New Roman" w:hAnsi="Times New Roman" w:cs="Times New Roman"/>
          <w:sz w:val="24"/>
          <w:szCs w:val="24"/>
        </w:rPr>
        <w:t>adde</w:t>
      </w:r>
      <w:r w:rsidR="00625879" w:rsidRPr="00773934">
        <w:rPr>
          <w:rFonts w:ascii="Times New Roman" w:eastAsia="Times New Roman" w:hAnsi="Times New Roman" w:cs="Times New Roman"/>
          <w:sz w:val="24"/>
          <w:szCs w:val="24"/>
        </w:rPr>
        <w:t>si</w:t>
      </w:r>
      <w:r w:rsidRPr="00773934">
        <w:rPr>
          <w:rFonts w:ascii="Times New Roman" w:eastAsia="Times New Roman" w:hAnsi="Times New Roman" w:cs="Times New Roman"/>
          <w:sz w:val="24"/>
          <w:szCs w:val="24"/>
        </w:rPr>
        <w:t xml:space="preserve"> gereği mülki idari amiri ve genel kolluğun emrine girilecektir. </w:t>
      </w:r>
    </w:p>
    <w:p w:rsidR="00A61922" w:rsidRPr="00773934" w:rsidRDefault="00A61922" w:rsidP="00773934">
      <w:pPr>
        <w:spacing w:after="37" w:line="240" w:lineRule="auto"/>
        <w:ind w:left="720" w:right="-15"/>
        <w:jc w:val="both"/>
        <w:rPr>
          <w:rFonts w:ascii="Times New Roman" w:eastAsia="Times New Roman" w:hAnsi="Times New Roman" w:cs="Times New Roman"/>
          <w:i/>
          <w:sz w:val="24"/>
          <w:szCs w:val="24"/>
          <w:shd w:val="clear" w:color="auto" w:fill="F8F8F8"/>
        </w:rPr>
      </w:pPr>
    </w:p>
    <w:p w:rsidR="002C37DA" w:rsidRPr="00AC125F" w:rsidRDefault="00913649" w:rsidP="00913649">
      <w:pPr>
        <w:spacing w:after="14" w:line="229" w:lineRule="auto"/>
        <w:ind w:left="708" w:right="-15"/>
        <w:jc w:val="both"/>
        <w:rPr>
          <w:rFonts w:ascii="Times New Roman" w:hAnsi="Times New Roman" w:cs="Times New Roman"/>
          <w:b/>
          <w:sz w:val="24"/>
          <w:szCs w:val="24"/>
        </w:rPr>
      </w:pPr>
      <w:r>
        <w:rPr>
          <w:rFonts w:ascii="Times New Roman" w:eastAsia="Times New Roman" w:hAnsi="Times New Roman" w:cs="Times New Roman"/>
          <w:b/>
          <w:sz w:val="24"/>
          <w:szCs w:val="24"/>
          <w:u w:val="single" w:color="000000"/>
        </w:rPr>
        <w:t>9.</w:t>
      </w:r>
      <w:r w:rsidR="0099486D" w:rsidRPr="00AC125F">
        <w:rPr>
          <w:rFonts w:ascii="Times New Roman" w:eastAsia="Times New Roman" w:hAnsi="Times New Roman" w:cs="Times New Roman"/>
          <w:b/>
          <w:sz w:val="24"/>
          <w:szCs w:val="24"/>
          <w:u w:val="single" w:color="000000"/>
        </w:rPr>
        <w:t>Kurum, Kuruluş, Tesis ve alanların Cadde, Sokak ve Diğer Yollarla BağlantısınınKrokisi:</w:t>
      </w:r>
    </w:p>
    <w:p w:rsidR="00F76A25" w:rsidRPr="00AC125F" w:rsidRDefault="00F76A25" w:rsidP="00773934">
      <w:pPr>
        <w:spacing w:after="14" w:line="229" w:lineRule="auto"/>
        <w:ind w:left="708" w:right="-15"/>
        <w:jc w:val="both"/>
        <w:rPr>
          <w:rFonts w:ascii="Times New Roman" w:hAnsi="Times New Roman" w:cs="Times New Roman"/>
          <w:b/>
          <w:sz w:val="24"/>
          <w:szCs w:val="24"/>
        </w:rPr>
      </w:pPr>
    </w:p>
    <w:p w:rsidR="002C37DA" w:rsidRDefault="0099486D" w:rsidP="00773934">
      <w:pPr>
        <w:spacing w:after="15" w:line="228" w:lineRule="auto"/>
        <w:ind w:left="715" w:right="-15" w:hanging="10"/>
        <w:jc w:val="both"/>
        <w:rPr>
          <w:rFonts w:ascii="Times New Roman" w:eastAsia="Times New Roman" w:hAnsi="Times New Roman" w:cs="Times New Roman"/>
          <w:b/>
          <w:sz w:val="24"/>
          <w:szCs w:val="24"/>
        </w:rPr>
      </w:pPr>
      <w:r w:rsidRPr="00AC125F">
        <w:rPr>
          <w:rFonts w:ascii="Times New Roman" w:eastAsia="Times New Roman" w:hAnsi="Times New Roman" w:cs="Times New Roman"/>
          <w:b/>
          <w:sz w:val="24"/>
          <w:szCs w:val="24"/>
        </w:rPr>
        <w:t>Koruma ve güvenliği sağlanacak tesisin krokisi Ek–</w:t>
      </w:r>
      <w:r w:rsidR="00D340D3" w:rsidRPr="00AC125F">
        <w:rPr>
          <w:rFonts w:ascii="Times New Roman" w:eastAsia="Times New Roman" w:hAnsi="Times New Roman" w:cs="Times New Roman"/>
          <w:b/>
          <w:sz w:val="24"/>
          <w:szCs w:val="24"/>
        </w:rPr>
        <w:t>2</w:t>
      </w:r>
      <w:r w:rsidRPr="00AC125F">
        <w:rPr>
          <w:rFonts w:ascii="Times New Roman" w:eastAsia="Times New Roman" w:hAnsi="Times New Roman" w:cs="Times New Roman"/>
          <w:b/>
          <w:sz w:val="24"/>
          <w:szCs w:val="24"/>
        </w:rPr>
        <w:t xml:space="preserve"> de sunulmuştur. </w:t>
      </w:r>
    </w:p>
    <w:p w:rsidR="003F39EB" w:rsidRDefault="0043231C" w:rsidP="00773934">
      <w:pPr>
        <w:spacing w:after="15" w:line="228" w:lineRule="auto"/>
        <w:ind w:left="715" w:right="-15" w:hanging="1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241935</wp:posOffset>
            </wp:positionH>
            <wp:positionV relativeFrom="paragraph">
              <wp:posOffset>49530</wp:posOffset>
            </wp:positionV>
            <wp:extent cx="6120130" cy="4326890"/>
            <wp:effectExtent l="0" t="0" r="0" b="0"/>
            <wp:wrapTight wrapText="bothSides">
              <wp:wrapPolygon edited="0">
                <wp:start x="0" y="0"/>
                <wp:lineTo x="0" y="21492"/>
                <wp:lineTo x="21515" y="21492"/>
                <wp:lineTo x="21515"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DU.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326890"/>
                    </a:xfrm>
                    <a:prstGeom prst="rect">
                      <a:avLst/>
                    </a:prstGeom>
                  </pic:spPr>
                </pic:pic>
              </a:graphicData>
            </a:graphic>
          </wp:anchor>
        </w:drawing>
      </w:r>
    </w:p>
    <w:p w:rsidR="002C37DA" w:rsidRPr="00773934" w:rsidRDefault="002C37DA" w:rsidP="00773934">
      <w:pPr>
        <w:spacing w:line="240" w:lineRule="auto"/>
        <w:jc w:val="both"/>
        <w:rPr>
          <w:rFonts w:ascii="Times New Roman" w:hAnsi="Times New Roman" w:cs="Times New Roman"/>
          <w:sz w:val="24"/>
          <w:szCs w:val="24"/>
        </w:rPr>
      </w:pPr>
    </w:p>
    <w:p w:rsidR="002C37DA" w:rsidRPr="00913649" w:rsidRDefault="00913649" w:rsidP="00913649">
      <w:pPr>
        <w:spacing w:after="14" w:line="229" w:lineRule="auto"/>
        <w:ind w:left="708" w:right="-15"/>
        <w:jc w:val="both"/>
        <w:rPr>
          <w:rFonts w:ascii="Times New Roman" w:hAnsi="Times New Roman" w:cs="Times New Roman"/>
          <w:b/>
          <w:sz w:val="24"/>
          <w:szCs w:val="24"/>
        </w:rPr>
      </w:pPr>
      <w:r w:rsidRPr="00913649">
        <w:rPr>
          <w:rFonts w:ascii="Times New Roman" w:eastAsia="Times New Roman" w:hAnsi="Times New Roman" w:cs="Times New Roman"/>
          <w:b/>
          <w:sz w:val="24"/>
          <w:szCs w:val="24"/>
          <w:u w:val="single" w:color="000000"/>
        </w:rPr>
        <w:t>10.</w:t>
      </w:r>
      <w:r w:rsidR="0099486D" w:rsidRPr="00913649">
        <w:rPr>
          <w:rFonts w:ascii="Times New Roman" w:eastAsia="Times New Roman" w:hAnsi="Times New Roman" w:cs="Times New Roman"/>
          <w:b/>
          <w:sz w:val="24"/>
          <w:szCs w:val="24"/>
          <w:u w:val="single" w:color="000000"/>
        </w:rPr>
        <w:t>İlgili Kurum, Kuruluş ve Genel Kollukla İrtibat Kurma Usulleri:</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Pr="00773934" w:rsidRDefault="00A42661" w:rsidP="00913649">
      <w:pPr>
        <w:spacing w:after="15" w:line="228" w:lineRule="auto"/>
        <w:ind w:left="715" w:right="126" w:firstLine="701"/>
        <w:jc w:val="both"/>
        <w:rPr>
          <w:rFonts w:ascii="Times New Roman" w:hAnsi="Times New Roman" w:cs="Times New Roman"/>
          <w:sz w:val="24"/>
          <w:szCs w:val="24"/>
        </w:rPr>
      </w:pPr>
      <w:r>
        <w:rPr>
          <w:rFonts w:ascii="Times New Roman" w:eastAsia="Times New Roman" w:hAnsi="Times New Roman" w:cs="Times New Roman"/>
          <w:sz w:val="24"/>
          <w:szCs w:val="24"/>
        </w:rPr>
        <w:t>İlgili tesis, Sivas Valiliği</w:t>
      </w:r>
      <w:r w:rsidR="0099486D" w:rsidRPr="00773934">
        <w:rPr>
          <w:rFonts w:ascii="Times New Roman" w:eastAsia="Times New Roman" w:hAnsi="Times New Roman" w:cs="Times New Roman"/>
          <w:sz w:val="24"/>
          <w:szCs w:val="24"/>
        </w:rPr>
        <w:t xml:space="preserve"> mülki sınırları içerisinde bulunmakta olup, </w:t>
      </w:r>
      <w:r w:rsidR="00AF0C95">
        <w:rPr>
          <w:rFonts w:ascii="Times New Roman" w:eastAsia="Times New Roman" w:hAnsi="Times New Roman" w:cs="Times New Roman"/>
          <w:sz w:val="24"/>
          <w:szCs w:val="24"/>
        </w:rPr>
        <w:t>Şehit Fethi Akyüz</w:t>
      </w:r>
      <w:r w:rsidR="0099486D" w:rsidRPr="00773934">
        <w:rPr>
          <w:rFonts w:ascii="Times New Roman" w:eastAsia="Times New Roman" w:hAnsi="Times New Roman" w:cs="Times New Roman"/>
          <w:sz w:val="24"/>
          <w:szCs w:val="24"/>
        </w:rPr>
        <w:t xml:space="preserve">Polis Merkezi Amirliği, görev ve sorumluluk alanında bulunmaktadır. </w:t>
      </w:r>
      <w:r>
        <w:rPr>
          <w:rFonts w:ascii="Times New Roman" w:eastAsia="Times New Roman" w:hAnsi="Times New Roman" w:cs="Times New Roman"/>
          <w:sz w:val="24"/>
          <w:szCs w:val="24"/>
        </w:rPr>
        <w:t>03462211750</w:t>
      </w:r>
      <w:r w:rsidR="0099486D" w:rsidRPr="00773934">
        <w:rPr>
          <w:rFonts w:ascii="Times New Roman" w:eastAsia="Times New Roman" w:hAnsi="Times New Roman" w:cs="Times New Roman"/>
          <w:sz w:val="24"/>
          <w:szCs w:val="24"/>
        </w:rPr>
        <w:t xml:space="preserve"> irtibat telefonu üzerinden ilgili PMA ile iletişim kurulmak ile birlikte acil durumlarda 155 Polis İmdat hattı üzerinden de iletişim sağlanmaktadır. </w:t>
      </w:r>
      <w:r>
        <w:rPr>
          <w:rFonts w:ascii="Times New Roman" w:eastAsia="Times New Roman" w:hAnsi="Times New Roman" w:cs="Times New Roman"/>
          <w:sz w:val="24"/>
          <w:szCs w:val="24"/>
        </w:rPr>
        <w:t>İrtibat Polisimiz Emine KOYUNCU , TEL:05071207214</w:t>
      </w:r>
    </w:p>
    <w:p w:rsidR="002C37DA" w:rsidRPr="00773934" w:rsidRDefault="002C37DA" w:rsidP="00773934">
      <w:pPr>
        <w:spacing w:after="24" w:line="240" w:lineRule="auto"/>
        <w:ind w:left="732"/>
        <w:jc w:val="both"/>
        <w:rPr>
          <w:rFonts w:ascii="Times New Roman" w:hAnsi="Times New Roman" w:cs="Times New Roman"/>
          <w:sz w:val="24"/>
          <w:szCs w:val="24"/>
        </w:rPr>
      </w:pPr>
    </w:p>
    <w:p w:rsidR="002C37DA" w:rsidRPr="00913649" w:rsidRDefault="00913649" w:rsidP="00913649">
      <w:pPr>
        <w:spacing w:after="14" w:line="229" w:lineRule="auto"/>
        <w:ind w:left="708" w:right="-15"/>
        <w:jc w:val="both"/>
        <w:rPr>
          <w:rFonts w:ascii="Times New Roman" w:hAnsi="Times New Roman" w:cs="Times New Roman"/>
          <w:b/>
          <w:sz w:val="24"/>
          <w:szCs w:val="24"/>
        </w:rPr>
      </w:pPr>
      <w:r w:rsidRPr="00913649">
        <w:rPr>
          <w:rFonts w:ascii="Times New Roman" w:eastAsia="Times New Roman" w:hAnsi="Times New Roman" w:cs="Times New Roman"/>
          <w:b/>
          <w:sz w:val="24"/>
          <w:szCs w:val="24"/>
          <w:u w:val="single" w:color="000000"/>
        </w:rPr>
        <w:lastRenderedPageBreak/>
        <w:t>11.</w:t>
      </w:r>
      <w:r w:rsidR="0099486D" w:rsidRPr="00913649">
        <w:rPr>
          <w:rFonts w:ascii="Times New Roman" w:eastAsia="Times New Roman" w:hAnsi="Times New Roman" w:cs="Times New Roman"/>
          <w:b/>
          <w:sz w:val="24"/>
          <w:szCs w:val="24"/>
          <w:u w:val="single" w:color="000000"/>
        </w:rPr>
        <w:t>Özel Güvenlik Hizmetleri Uygulama Şekli:</w:t>
      </w:r>
    </w:p>
    <w:p w:rsidR="00F76A25" w:rsidRPr="00773934" w:rsidRDefault="00F76A25" w:rsidP="00773934">
      <w:pPr>
        <w:spacing w:after="14" w:line="229" w:lineRule="auto"/>
        <w:ind w:left="708" w:right="-15"/>
        <w:jc w:val="both"/>
        <w:rPr>
          <w:rFonts w:ascii="Times New Roman" w:hAnsi="Times New Roman" w:cs="Times New Roman"/>
          <w:sz w:val="24"/>
          <w:szCs w:val="24"/>
        </w:rPr>
      </w:pPr>
    </w:p>
    <w:p w:rsidR="002C37DA" w:rsidRPr="00773934" w:rsidRDefault="0099486D" w:rsidP="00913649">
      <w:pPr>
        <w:spacing w:after="15" w:line="228" w:lineRule="auto"/>
        <w:ind w:left="715" w:right="127" w:firstLine="701"/>
        <w:jc w:val="both"/>
        <w:rPr>
          <w:rFonts w:ascii="Times New Roman" w:hAnsi="Times New Roman" w:cs="Times New Roman"/>
          <w:sz w:val="24"/>
          <w:szCs w:val="24"/>
        </w:rPr>
      </w:pPr>
      <w:r w:rsidRPr="00773934">
        <w:rPr>
          <w:rFonts w:ascii="Times New Roman" w:eastAsia="Times New Roman" w:hAnsi="Times New Roman" w:cs="Times New Roman"/>
          <w:sz w:val="24"/>
          <w:szCs w:val="24"/>
        </w:rPr>
        <w:t>Özel güvenlik personeli Ek–1 tesis krokisinde belirten alan ve noktalarda, başta 5188 Sayılı Özel Güvenlik Hizmetlerine Dair Kanun olmak üzere ilgili diğer kanun ve bu kanunlara hukuki dayanak ile çıkarılmış ikincil mevzuatla belirlenmiş yetki ve sorumluluklar dâhilinde</w:t>
      </w:r>
      <w:r w:rsidRPr="00773934">
        <w:rPr>
          <w:rFonts w:ascii="Times New Roman" w:eastAsia="Times New Roman" w:hAnsi="Times New Roman" w:cs="Times New Roman"/>
          <w:i/>
          <w:sz w:val="24"/>
          <w:szCs w:val="24"/>
        </w:rPr>
        <w:t xml:space="preserve">; </w:t>
      </w:r>
    </w:p>
    <w:p w:rsidR="002C37DA" w:rsidRPr="00773934" w:rsidRDefault="002C37DA" w:rsidP="00773934">
      <w:pPr>
        <w:spacing w:after="15" w:line="240" w:lineRule="auto"/>
        <w:ind w:left="720"/>
        <w:jc w:val="both"/>
        <w:rPr>
          <w:rFonts w:ascii="Times New Roman" w:hAnsi="Times New Roman" w:cs="Times New Roman"/>
          <w:sz w:val="24"/>
          <w:szCs w:val="24"/>
        </w:rPr>
      </w:pPr>
    </w:p>
    <w:p w:rsidR="002C37DA" w:rsidRDefault="0099486D" w:rsidP="00913649">
      <w:pPr>
        <w:spacing w:after="14" w:line="240" w:lineRule="auto"/>
        <w:ind w:right="-15" w:firstLine="708"/>
        <w:jc w:val="both"/>
        <w:rPr>
          <w:rFonts w:ascii="Times New Roman" w:eastAsia="Times New Roman" w:hAnsi="Times New Roman" w:cs="Times New Roman"/>
          <w:b/>
          <w:sz w:val="24"/>
          <w:szCs w:val="24"/>
        </w:rPr>
      </w:pPr>
      <w:r w:rsidRPr="00773934">
        <w:rPr>
          <w:rFonts w:ascii="Times New Roman" w:eastAsia="Times New Roman" w:hAnsi="Times New Roman" w:cs="Times New Roman"/>
          <w:b/>
          <w:sz w:val="24"/>
          <w:szCs w:val="24"/>
        </w:rPr>
        <w:t>Arama ve Kontrol Nokta</w:t>
      </w:r>
      <w:r w:rsidR="00913649">
        <w:rPr>
          <w:rFonts w:ascii="Times New Roman" w:eastAsia="Times New Roman" w:hAnsi="Times New Roman" w:cs="Times New Roman"/>
          <w:b/>
          <w:sz w:val="24"/>
          <w:szCs w:val="24"/>
        </w:rPr>
        <w:t>sı</w:t>
      </w:r>
    </w:p>
    <w:p w:rsidR="00913649" w:rsidRPr="00773934" w:rsidRDefault="00913649" w:rsidP="00913649">
      <w:pPr>
        <w:spacing w:after="14" w:line="240" w:lineRule="auto"/>
        <w:ind w:right="-15" w:firstLine="708"/>
        <w:jc w:val="both"/>
        <w:rPr>
          <w:rFonts w:ascii="Times New Roman" w:hAnsi="Times New Roman" w:cs="Times New Roman"/>
          <w:sz w:val="24"/>
          <w:szCs w:val="24"/>
        </w:rPr>
      </w:pPr>
    </w:p>
    <w:p w:rsidR="002C37DA" w:rsidRPr="00773934" w:rsidRDefault="0099486D" w:rsidP="00913649">
      <w:pPr>
        <w:spacing w:after="15" w:line="228" w:lineRule="auto"/>
        <w:ind w:left="708" w:right="126" w:firstLine="708"/>
        <w:jc w:val="both"/>
        <w:rPr>
          <w:rFonts w:ascii="Times New Roman" w:hAnsi="Times New Roman" w:cs="Times New Roman"/>
          <w:sz w:val="24"/>
          <w:szCs w:val="24"/>
        </w:rPr>
      </w:pPr>
      <w:r w:rsidRPr="00773934">
        <w:rPr>
          <w:rFonts w:ascii="Times New Roman" w:eastAsia="Times New Roman" w:hAnsi="Times New Roman" w:cs="Times New Roman"/>
          <w:sz w:val="24"/>
          <w:szCs w:val="24"/>
        </w:rPr>
        <w:t>1 Nolu Arama ve Kontrol Noktası; Ek-1 Krokide belirtilen noktada (</w:t>
      </w:r>
      <w:r w:rsidR="00AC125F">
        <w:rPr>
          <w:rFonts w:ascii="Times New Roman" w:eastAsia="Times New Roman" w:hAnsi="Times New Roman" w:cs="Times New Roman"/>
          <w:sz w:val="24"/>
          <w:szCs w:val="24"/>
        </w:rPr>
        <w:t>3</w:t>
      </w:r>
      <w:r w:rsidRPr="00773934">
        <w:rPr>
          <w:rFonts w:ascii="Times New Roman" w:eastAsia="Times New Roman" w:hAnsi="Times New Roman" w:cs="Times New Roman"/>
          <w:sz w:val="24"/>
          <w:szCs w:val="24"/>
        </w:rPr>
        <w:t xml:space="preserve">)silahsız personel ile </w:t>
      </w:r>
      <w:r w:rsidR="00AC125F">
        <w:rPr>
          <w:rFonts w:ascii="Times New Roman" w:eastAsia="Times New Roman" w:hAnsi="Times New Roman" w:cs="Times New Roman"/>
          <w:sz w:val="24"/>
          <w:szCs w:val="24"/>
        </w:rPr>
        <w:t xml:space="preserve">güvenlik </w:t>
      </w:r>
      <w:r w:rsidRPr="00773934">
        <w:rPr>
          <w:rFonts w:ascii="Times New Roman" w:eastAsia="Times New Roman" w:hAnsi="Times New Roman" w:cs="Times New Roman"/>
          <w:sz w:val="24"/>
          <w:szCs w:val="24"/>
        </w:rPr>
        <w:t xml:space="preserve">amacına yönelik olarak </w:t>
      </w:r>
      <w:r w:rsidR="00AC125F">
        <w:rPr>
          <w:rFonts w:ascii="Times New Roman" w:eastAsia="Times New Roman" w:hAnsi="Times New Roman" w:cs="Times New Roman"/>
          <w:sz w:val="24"/>
          <w:szCs w:val="24"/>
        </w:rPr>
        <w:t>kelepçe, biber gazı, job</w:t>
      </w:r>
      <w:r w:rsidRPr="00773934">
        <w:rPr>
          <w:rFonts w:ascii="Times New Roman" w:eastAsia="Times New Roman" w:hAnsi="Times New Roman" w:cs="Times New Roman"/>
          <w:sz w:val="24"/>
          <w:szCs w:val="24"/>
        </w:rPr>
        <w:t xml:space="preserve"> teknik ekipmanların desteğinde </w:t>
      </w:r>
      <w:r w:rsidR="00AC125F">
        <w:rPr>
          <w:rFonts w:ascii="Times New Roman" w:eastAsia="Times New Roman" w:hAnsi="Times New Roman" w:cs="Times New Roman"/>
          <w:sz w:val="24"/>
          <w:szCs w:val="24"/>
        </w:rPr>
        <w:t>biri 07:00 ile 16:00 arası ,diğer ikisi ise 08:00 ile 17:00 saatleri arası 5 gün</w:t>
      </w:r>
      <w:r w:rsidRPr="00773934">
        <w:rPr>
          <w:rFonts w:ascii="Times New Roman" w:eastAsia="Times New Roman" w:hAnsi="Times New Roman" w:cs="Times New Roman"/>
          <w:sz w:val="24"/>
          <w:szCs w:val="24"/>
        </w:rPr>
        <w:t xml:space="preserve"> çalışma esasında Ek-3/1 gör</w:t>
      </w:r>
      <w:r w:rsidR="00AC125F">
        <w:rPr>
          <w:rFonts w:ascii="Times New Roman" w:eastAsia="Times New Roman" w:hAnsi="Times New Roman" w:cs="Times New Roman"/>
          <w:sz w:val="24"/>
          <w:szCs w:val="24"/>
        </w:rPr>
        <w:t>ev/nöbet talimat doğrultusunda görev yapmaktadır.</w:t>
      </w:r>
    </w:p>
    <w:p w:rsidR="00773934" w:rsidRPr="00773934" w:rsidRDefault="00773934" w:rsidP="00773934">
      <w:pPr>
        <w:spacing w:after="15" w:line="228" w:lineRule="auto"/>
        <w:ind w:left="2137" w:right="-15"/>
        <w:jc w:val="both"/>
        <w:rPr>
          <w:rFonts w:ascii="Times New Roman" w:hAnsi="Times New Roman" w:cs="Times New Roman"/>
          <w:sz w:val="24"/>
          <w:szCs w:val="24"/>
        </w:rPr>
      </w:pPr>
    </w:p>
    <w:p w:rsidR="002C37DA" w:rsidRPr="00773934" w:rsidRDefault="002C37DA" w:rsidP="00773934">
      <w:pPr>
        <w:spacing w:after="41" w:line="240" w:lineRule="auto"/>
        <w:ind w:left="12"/>
        <w:jc w:val="both"/>
        <w:rPr>
          <w:rFonts w:ascii="Times New Roman" w:hAnsi="Times New Roman" w:cs="Times New Roman"/>
          <w:sz w:val="24"/>
          <w:szCs w:val="24"/>
        </w:rPr>
      </w:pPr>
    </w:p>
    <w:p w:rsidR="008C2E92" w:rsidRPr="00773934" w:rsidRDefault="008C2E92" w:rsidP="00773934">
      <w:pPr>
        <w:spacing w:line="233" w:lineRule="auto"/>
        <w:ind w:left="715" w:right="128" w:hanging="10"/>
        <w:jc w:val="both"/>
        <w:rPr>
          <w:rFonts w:ascii="Times New Roman" w:eastAsia="Times New Roman" w:hAnsi="Times New Roman" w:cs="Times New Roman"/>
          <w:i/>
          <w:sz w:val="24"/>
          <w:szCs w:val="24"/>
        </w:rPr>
      </w:pPr>
    </w:p>
    <w:p w:rsidR="002C37DA" w:rsidRPr="00913649" w:rsidRDefault="0099486D" w:rsidP="00913649">
      <w:pPr>
        <w:pStyle w:val="ListeParagraf"/>
        <w:numPr>
          <w:ilvl w:val="0"/>
          <w:numId w:val="11"/>
        </w:numPr>
        <w:spacing w:after="14" w:line="229" w:lineRule="auto"/>
        <w:ind w:right="-15"/>
        <w:jc w:val="both"/>
        <w:rPr>
          <w:rFonts w:ascii="Times New Roman" w:hAnsi="Times New Roman" w:cs="Times New Roman"/>
          <w:b/>
          <w:sz w:val="24"/>
          <w:szCs w:val="24"/>
        </w:rPr>
      </w:pPr>
      <w:r w:rsidRPr="00913649">
        <w:rPr>
          <w:rFonts w:ascii="Times New Roman" w:eastAsia="Times New Roman" w:hAnsi="Times New Roman" w:cs="Times New Roman"/>
          <w:b/>
          <w:sz w:val="24"/>
          <w:szCs w:val="24"/>
          <w:u w:val="single" w:color="000000"/>
        </w:rPr>
        <w:t>Özel Güvenlik Sorumluları Görevleri:</w:t>
      </w:r>
    </w:p>
    <w:p w:rsidR="00913649" w:rsidRPr="00913649" w:rsidRDefault="00913649" w:rsidP="00913649">
      <w:pPr>
        <w:pStyle w:val="ListeParagraf"/>
        <w:spacing w:after="14" w:line="229" w:lineRule="auto"/>
        <w:ind w:left="1068" w:right="-15"/>
        <w:jc w:val="both"/>
        <w:rPr>
          <w:rFonts w:ascii="Times New Roman" w:hAnsi="Times New Roman" w:cs="Times New Roman"/>
          <w:b/>
          <w:sz w:val="24"/>
          <w:szCs w:val="24"/>
        </w:rPr>
      </w:pPr>
    </w:p>
    <w:p w:rsidR="00F76A25" w:rsidRDefault="002F0574" w:rsidP="00F76A25">
      <w:pPr>
        <w:spacing w:after="14" w:line="229" w:lineRule="auto"/>
        <w:ind w:left="708" w:right="-15"/>
        <w:jc w:val="both"/>
        <w:rPr>
          <w:sz w:val="24"/>
          <w:szCs w:val="24"/>
        </w:rPr>
      </w:pPr>
      <w:r>
        <w:rPr>
          <w:noProof/>
          <w:sz w:val="24"/>
          <w:szCs w:val="24"/>
        </w:rPr>
        <w:drawing>
          <wp:inline distT="0" distB="0" distL="0" distR="0">
            <wp:extent cx="5282852" cy="5972175"/>
            <wp:effectExtent l="19050" t="0" r="0" b="0"/>
            <wp:docPr id="2" name="1 Resim" descr="Özel güvenlik talimat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zel güvenlik talimatları.jpg"/>
                    <pic:cNvPicPr/>
                  </pic:nvPicPr>
                  <pic:blipFill>
                    <a:blip r:embed="rId10" cstate="print"/>
                    <a:stretch>
                      <a:fillRect/>
                    </a:stretch>
                  </pic:blipFill>
                  <pic:spPr>
                    <a:xfrm>
                      <a:off x="0" y="0"/>
                      <a:ext cx="5282852" cy="5972175"/>
                    </a:xfrm>
                    <a:prstGeom prst="rect">
                      <a:avLst/>
                    </a:prstGeom>
                  </pic:spPr>
                </pic:pic>
              </a:graphicData>
            </a:graphic>
          </wp:inline>
        </w:drawing>
      </w:r>
    </w:p>
    <w:p w:rsidR="002F0574" w:rsidRDefault="002F0574" w:rsidP="00F76A25">
      <w:pPr>
        <w:spacing w:after="14" w:line="229" w:lineRule="auto"/>
        <w:ind w:left="708" w:right="-15"/>
        <w:jc w:val="both"/>
        <w:rPr>
          <w:sz w:val="24"/>
          <w:szCs w:val="24"/>
        </w:rPr>
      </w:pPr>
      <w:r>
        <w:rPr>
          <w:noProof/>
          <w:sz w:val="24"/>
          <w:szCs w:val="24"/>
        </w:rPr>
        <w:lastRenderedPageBreak/>
        <w:drawing>
          <wp:inline distT="0" distB="0" distL="0" distR="0">
            <wp:extent cx="5288931" cy="7279825"/>
            <wp:effectExtent l="19050" t="0" r="6969" b="0"/>
            <wp:docPr id="4" name="3 Resim" descr="tali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imat.jpg"/>
                    <pic:cNvPicPr/>
                  </pic:nvPicPr>
                  <pic:blipFill>
                    <a:blip r:embed="rId11" cstate="print"/>
                    <a:stretch>
                      <a:fillRect/>
                    </a:stretch>
                  </pic:blipFill>
                  <pic:spPr>
                    <a:xfrm>
                      <a:off x="0" y="0"/>
                      <a:ext cx="5288931" cy="7279825"/>
                    </a:xfrm>
                    <a:prstGeom prst="rect">
                      <a:avLst/>
                    </a:prstGeom>
                  </pic:spPr>
                </pic:pic>
              </a:graphicData>
            </a:graphic>
          </wp:inline>
        </w:drawing>
      </w:r>
    </w:p>
    <w:p w:rsidR="002F0574" w:rsidRDefault="00D17B9B" w:rsidP="00F76A25">
      <w:pPr>
        <w:spacing w:after="14" w:line="229" w:lineRule="auto"/>
        <w:ind w:left="708" w:right="-15"/>
        <w:jc w:val="both"/>
        <w:rPr>
          <w:sz w:val="24"/>
          <w:szCs w:val="24"/>
        </w:rPr>
      </w:pPr>
      <w:r>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2pt;height:663pt">
            <v:imagedata r:id="rId12" o:title="koruma planı imza 001"/>
          </v:shape>
        </w:pict>
      </w:r>
    </w:p>
    <w:sectPr w:rsidR="002F0574" w:rsidSect="00EC6542">
      <w:footerReference w:type="even" r:id="rId13"/>
      <w:footerReference w:type="default" r:id="rId14"/>
      <w:footerReference w:type="first" r:id="rId15"/>
      <w:pgSz w:w="11906" w:h="16838"/>
      <w:pgMar w:top="1134" w:right="1134" w:bottom="1134" w:left="1134" w:header="709" w:footer="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687" w:rsidRDefault="00103687">
      <w:pPr>
        <w:spacing w:line="240" w:lineRule="auto"/>
      </w:pPr>
      <w:r>
        <w:separator/>
      </w:r>
    </w:p>
  </w:endnote>
  <w:endnote w:type="continuationSeparator" w:id="1">
    <w:p w:rsidR="00103687" w:rsidRDefault="0010368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ucida Console">
    <w:panose1 w:val="020B0609040504020204"/>
    <w:charset w:val="A2"/>
    <w:family w:val="modern"/>
    <w:pitch w:val="fixed"/>
    <w:sig w:usb0="8000028F" w:usb1="00001800" w:usb2="00000000" w:usb3="00000000" w:csb0="0000001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7DA" w:rsidRDefault="00647EAB">
    <w:pPr>
      <w:spacing w:after="99"/>
      <w:ind w:right="24"/>
      <w:jc w:val="both"/>
    </w:pPr>
    <w:r>
      <w:rPr>
        <w:noProof/>
      </w:rPr>
      <w:pict>
        <v:group id="Group 8126" o:spid="_x0000_s2055" style="position:absolute;left:0;text-align:left;margin-left:41.15pt;margin-top:808.65pt;width:513.25pt;height:4.45pt;z-index:251658240;mso-position-horizontal-relative:page;mso-position-vertical-relative:page" coordsize="651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">
          <v:shape id="Shape 8560" o:spid="_x0000_s2057" style="position:absolute;width:65181;height:381;visibility:visible" coordsize="6518147,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vz8MA&#10;AADdAAAADwAAAGRycy9kb3ducmV2LnhtbERPz2vCMBS+D/wfwhN2GTO1oEhnFBUEdxi4ut0fzbPt&#10;1rzEJNbuvzcHYceP7/dyPZhO9ORDa1nBdJKBIK6sbrlW8HXavy5AhIissbNMCv4owHo1elpioe2N&#10;P6kvYy1SCIcCFTQxukLKUDVkMEysI07c2XqDMUFfS+3xlsJNJ/Msm0uDLaeGBh3tGqp+y6tRsM3z&#10;H1Ne2t6fwnFzfvlwU/f9rtTzeNi8gYg0xH/xw33QChaze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vz8MAAADdAAAADwAAAAAAAAAAAAAAAACYAgAAZHJzL2Rv&#10;d25yZXYueG1sUEsFBgAAAAAEAAQA9QAAAIgDAAAAAA==&#10;" adj="0,,0" path="m,l6518147,r,38100l,38100,,e" fillcolor="#622423" stroked="f" strokeweight="0">
            <v:stroke miterlimit="83231f" joinstyle="miter"/>
            <v:formulas/>
            <v:path arrowok="t" o:connecttype="segments" textboxrect="0,0,6518147,38100"/>
          </v:shape>
          <v:shape id="Shape 8561" o:spid="_x0000_s2056" style="position:absolute;top:472;width:65181;height:91;visibility:visible" coordsize="651814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PYMQA&#10;AADdAAAADwAAAGRycy9kb3ducmV2LnhtbESPQWvCQBSE74X+h+UVvNWNQmMaXUWKBQ9e1P6A1+xr&#10;Nph9m2afGv+9KxR6HGbmG2axGnyrLtTHJrCByTgDRVwF23Bt4Ov4+VqAioJssQ1MBm4UYbV8flpg&#10;acOV93Q5SK0ShGOJBpxIV2odK0ce4zh0xMn7Cb1HSbKvte3xmuC+1dMsy7XHhtOCw44+HFWnw9kb&#10;+NYz3G5+by7fn5udXRcyk/huzOhlWM9BCQ3yH/5rb62B4i2fwONNeg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z2DEAAAA3QAAAA8AAAAAAAAAAAAAAAAAmAIAAGRycy9k&#10;b3ducmV2LnhtbFBLBQYAAAAABAAEAPUAAACJAwAAAAA=&#10;" adj="0,,0" path="m,l6518147,r,9144l,9144,,e" fillcolor="#622423" stroked="f" strokeweight="0">
            <v:stroke miterlimit="83231f" joinstyle="miter"/>
            <v:formulas/>
            <v:path arrowok="t" o:connecttype="segments" textboxrect="0,0,6518147,9144"/>
          </v:shape>
          <w10:wrap type="square" anchorx="page" anchory="page"/>
        </v:group>
      </w:pict>
    </w:r>
  </w:p>
  <w:p w:rsidR="002C37DA" w:rsidRDefault="0099486D">
    <w:pPr>
      <w:spacing w:after="4" w:line="240" w:lineRule="auto"/>
      <w:jc w:val="both"/>
    </w:pPr>
    <w:r>
      <w:rPr>
        <w:rFonts w:ascii="Cambria" w:eastAsia="Cambria" w:hAnsi="Cambria" w:cs="Cambria"/>
        <w:sz w:val="16"/>
      </w:rPr>
      <w:t>(Tüm sayfalar yetkili imzası ya da parafı taşıyacaktır)</w:t>
    </w:r>
    <w:r>
      <w:rPr>
        <w:rFonts w:ascii="Cambria" w:eastAsia="Cambria" w:hAnsi="Cambria" w:cs="Cambria"/>
        <w:sz w:val="24"/>
      </w:rPr>
      <w:tab/>
      <w:t xml:space="preserve">Sayfa </w:t>
    </w:r>
    <w:r w:rsidR="00647EAB" w:rsidRPr="00647EAB">
      <w:fldChar w:fldCharType="begin"/>
    </w:r>
    <w:r>
      <w:instrText xml:space="preserve"> PAGE   \* MERGEFORMAT </w:instrText>
    </w:r>
    <w:r w:rsidR="00647EAB" w:rsidRPr="00647EAB">
      <w:fldChar w:fldCharType="separate"/>
    </w:r>
    <w:r>
      <w:rPr>
        <w:rFonts w:ascii="Cambria" w:eastAsia="Cambria" w:hAnsi="Cambria" w:cs="Cambria"/>
        <w:sz w:val="24"/>
      </w:rPr>
      <w:t>1</w:t>
    </w:r>
    <w:r w:rsidR="00647EAB">
      <w:rPr>
        <w:rFonts w:ascii="Cambria" w:eastAsia="Cambria" w:hAnsi="Cambria" w:cs="Cambria"/>
        <w:sz w:val="24"/>
      </w:rPr>
      <w:fldChar w:fldCharType="end"/>
    </w:r>
  </w:p>
  <w:p w:rsidR="002C37DA" w:rsidRDefault="002C37DA">
    <w:pPr>
      <w:spacing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7DA" w:rsidRDefault="00647EAB">
    <w:pPr>
      <w:spacing w:after="99"/>
      <w:ind w:right="24"/>
      <w:jc w:val="both"/>
    </w:pPr>
    <w:r>
      <w:rPr>
        <w:noProof/>
      </w:rPr>
      <w:pict>
        <v:group id="Group 8105" o:spid="_x0000_s2052" style="position:absolute;left:0;text-align:left;margin-left:41.15pt;margin-top:808.65pt;width:513.25pt;height:4.45pt;z-index:251659264;mso-position-horizontal-relative:page;mso-position-vertical-relative:page" coordsize="651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">
          <v:shape id="Shape 8558" o:spid="_x0000_s2054" style="position:absolute;width:65181;height:381;visibility:visible" coordsize="6518147,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dMMA&#10;AADdAAAADwAAAGRycy9kb3ducmV2LnhtbERPz2vCMBS+D/wfwhN2GTO14JDOKCoI7jBwdbs/mmfb&#10;rXmJSazdf28OgseP7/diNZhO9ORDa1nBdJKBIK6sbrlW8H3cvc5BhIissbNMCv4pwGo5elpgoe2V&#10;v6gvYy1SCIcCFTQxukLKUDVkMEysI07cyXqDMUFfS+3xmsJNJ/Mse5MGW04NDTraNlT9lRejYJPn&#10;v6Y8t70/hsP69PLppu7nQ6nn8bB+BxFpiA/x3b3XCuazWZqb3q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pdMMAAADdAAAADwAAAAAAAAAAAAAAAACYAgAAZHJzL2Rv&#10;d25yZXYueG1sUEsFBgAAAAAEAAQA9QAAAIgDAAAAAA==&#10;" adj="0,,0" path="m,l6518147,r,38100l,38100,,e" fillcolor="#622423" stroked="f" strokeweight="0">
            <v:stroke miterlimit="83231f" joinstyle="miter"/>
            <v:formulas/>
            <v:path arrowok="t" o:connecttype="segments" textboxrect="0,0,6518147,38100"/>
          </v:shape>
          <v:shape id="Shape 8559" o:spid="_x0000_s2053" style="position:absolute;top:472;width:65181;height:91;visibility:visible" coordsize="651814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J28QA&#10;AADdAAAADwAAAGRycy9kb3ducmV2LnhtbESPQWvCQBSE70L/w/IKvemmghqjq4i04MGLtj/gmX1m&#10;g9m3afap8d93hUKPw8x8wyzXvW/UjbpYBzbwPspAEZfB1lwZ+P76HOagoiBbbAKTgQdFWK9eBkss&#10;bLjzgW5HqVSCcCzQgBNpC61j6chjHIWWOHnn0HmUJLtK2w7vCe4bPc6yqfZYc1pw2NLWUXk5Xr2B&#10;k57h7uPn4aaHa723m1xmEufGvL32mwUooV7+w3/tnTWQTyZzeL5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CdvEAAAA3QAAAA8AAAAAAAAAAAAAAAAAmAIAAGRycy9k&#10;b3ducmV2LnhtbFBLBQYAAAAABAAEAPUAAACJAwAAAAA=&#10;" adj="0,,0" path="m,l6518147,r,9144l,9144,,e" fillcolor="#622423" stroked="f" strokeweight="0">
            <v:stroke miterlimit="83231f" joinstyle="miter"/>
            <v:formulas/>
            <v:path arrowok="t" o:connecttype="segments" textboxrect="0,0,6518147,9144"/>
          </v:shape>
          <w10:wrap type="square" anchorx="page" anchory="page"/>
        </v:group>
      </w:pict>
    </w:r>
  </w:p>
  <w:p w:rsidR="002C37DA" w:rsidRDefault="0099486D">
    <w:pPr>
      <w:spacing w:after="4" w:line="240" w:lineRule="auto"/>
      <w:jc w:val="both"/>
    </w:pPr>
    <w:r>
      <w:rPr>
        <w:rFonts w:ascii="Cambria" w:eastAsia="Cambria" w:hAnsi="Cambria" w:cs="Cambria"/>
        <w:sz w:val="16"/>
      </w:rPr>
      <w:t>(Tüm sayfalar yetkili imzası ya da parafı taşıyacaktır)</w:t>
    </w:r>
    <w:r>
      <w:rPr>
        <w:rFonts w:ascii="Cambria" w:eastAsia="Cambria" w:hAnsi="Cambria" w:cs="Cambria"/>
        <w:sz w:val="24"/>
      </w:rPr>
      <w:tab/>
      <w:t xml:space="preserve">Sayfa </w:t>
    </w:r>
    <w:r w:rsidR="00647EAB" w:rsidRPr="00647EAB">
      <w:fldChar w:fldCharType="begin"/>
    </w:r>
    <w:r>
      <w:instrText xml:space="preserve"> PAGE   \* MERGEFORMAT </w:instrText>
    </w:r>
    <w:r w:rsidR="00647EAB" w:rsidRPr="00647EAB">
      <w:fldChar w:fldCharType="separate"/>
    </w:r>
    <w:r w:rsidR="00D17B9B" w:rsidRPr="00D17B9B">
      <w:rPr>
        <w:rFonts w:ascii="Cambria" w:eastAsia="Cambria" w:hAnsi="Cambria" w:cs="Cambria"/>
        <w:noProof/>
        <w:sz w:val="24"/>
      </w:rPr>
      <w:t>6</w:t>
    </w:r>
    <w:r w:rsidR="00647EAB">
      <w:rPr>
        <w:rFonts w:ascii="Cambria" w:eastAsia="Cambria" w:hAnsi="Cambria" w:cs="Cambria"/>
        <w:sz w:val="24"/>
      </w:rPr>
      <w:fldChar w:fldCharType="end"/>
    </w:r>
  </w:p>
  <w:p w:rsidR="002C37DA" w:rsidRDefault="002C37DA">
    <w:pPr>
      <w:spacing w:line="240"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7DA" w:rsidRDefault="00647EAB">
    <w:pPr>
      <w:spacing w:after="99"/>
      <w:ind w:right="24"/>
      <w:jc w:val="both"/>
    </w:pPr>
    <w:r>
      <w:rPr>
        <w:noProof/>
      </w:rPr>
      <w:pict>
        <v:group id="Group 8084" o:spid="_x0000_s2049" style="position:absolute;left:0;text-align:left;margin-left:41.15pt;margin-top:808.65pt;width:513.25pt;height:4.45pt;z-index:251660288;mso-position-horizontal-relative:page;mso-position-vertical-relative:page" coordsize="651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">
          <v:shape id="Shape 8556" o:spid="_x0000_s2051" style="position:absolute;width:65181;height:381;visibility:visible" coordsize="6518147,3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YncYA&#10;AADdAAAADwAAAGRycy9kb3ducmV2LnhtbESPQWsCMRSE74X+h/AKXkrNuqDIahQrFOxBaFd7f2ye&#10;u2s3LzFJ1+2/N4WCx2FmvmGW68F0oicfWssKJuMMBHFldcu1guPh7WUOIkRkjZ1lUvBLAdarx4cl&#10;Ftpe+ZP6MtYiQTgUqKCJ0RVShqohg2FsHXHyTtYbjEn6WmqP1wQ3ncyzbCYNtpwWGnS0baj6Ln+M&#10;gtc8P5vy0vb+ED42p+e9m7ivd6VGT8NmASLSEO/h//ZOK5hPpzP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2YncYAAADdAAAADwAAAAAAAAAAAAAAAACYAgAAZHJz&#10;L2Rvd25yZXYueG1sUEsFBgAAAAAEAAQA9QAAAIsDAAAAAA==&#10;" adj="0,,0" path="m,l6518147,r,38100l,38100,,e" fillcolor="#622423" stroked="f" strokeweight="0">
            <v:stroke miterlimit="83231f" joinstyle="miter"/>
            <v:formulas/>
            <v:path arrowok="t" o:connecttype="segments" textboxrect="0,0,6518147,38100"/>
          </v:shape>
          <v:shape id="Shape 8557" o:spid="_x0000_s2050" style="position:absolute;top:472;width:65181;height:91;visibility:visible" coordsize="651814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4MsQA&#10;AADdAAAADwAAAGRycy9kb3ducmV2LnhtbESPQWvCQBSE74X+h+UVvNVNC5o0uooUBQ9e1P6A1+xr&#10;Nph9m2afGv+9KxR6HGbmG2a+HHyrLtTHJrCBt3EGirgKtuHawNdx81qAioJssQ1MBm4UYbl4fppj&#10;acOV93Q5SK0ShGOJBpxIV2odK0ce4zh0xMn7Cb1HSbKvte3xmuC+1e9ZNtUeG04LDjv6dFSdDmdv&#10;4FvnuF3/3tx0f252dlVILvHDmNHLsJqBEhrkP/zX3loDxWSSw+NNeg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ODLEAAAA3QAAAA8AAAAAAAAAAAAAAAAAmAIAAGRycy9k&#10;b3ducmV2LnhtbFBLBQYAAAAABAAEAPUAAACJAwAAAAA=&#10;" adj="0,,0" path="m,l6518147,r,9144l,9144,,e" fillcolor="#622423" stroked="f" strokeweight="0">
            <v:stroke miterlimit="83231f" joinstyle="miter"/>
            <v:formulas/>
            <v:path arrowok="t" o:connecttype="segments" textboxrect="0,0,6518147,9144"/>
          </v:shape>
          <w10:wrap type="square" anchorx="page" anchory="page"/>
        </v:group>
      </w:pict>
    </w:r>
  </w:p>
  <w:p w:rsidR="002C37DA" w:rsidRDefault="0099486D">
    <w:pPr>
      <w:spacing w:after="4" w:line="240" w:lineRule="auto"/>
      <w:jc w:val="both"/>
    </w:pPr>
    <w:r>
      <w:rPr>
        <w:rFonts w:ascii="Cambria" w:eastAsia="Cambria" w:hAnsi="Cambria" w:cs="Cambria"/>
        <w:sz w:val="16"/>
      </w:rPr>
      <w:t>(Tüm sayfalar yetkili imzası ya da parafı taşıyacaktır)</w:t>
    </w:r>
    <w:r>
      <w:rPr>
        <w:rFonts w:ascii="Cambria" w:eastAsia="Cambria" w:hAnsi="Cambria" w:cs="Cambria"/>
        <w:sz w:val="24"/>
      </w:rPr>
      <w:tab/>
      <w:t xml:space="preserve">Sayfa </w:t>
    </w:r>
    <w:r w:rsidR="00647EAB" w:rsidRPr="00647EAB">
      <w:fldChar w:fldCharType="begin"/>
    </w:r>
    <w:r>
      <w:instrText xml:space="preserve"> PAGE   \* MERGEFORMAT </w:instrText>
    </w:r>
    <w:r w:rsidR="00647EAB" w:rsidRPr="00647EAB">
      <w:fldChar w:fldCharType="separate"/>
    </w:r>
    <w:r>
      <w:rPr>
        <w:rFonts w:ascii="Cambria" w:eastAsia="Cambria" w:hAnsi="Cambria" w:cs="Cambria"/>
        <w:sz w:val="24"/>
      </w:rPr>
      <w:t>1</w:t>
    </w:r>
    <w:r w:rsidR="00647EAB">
      <w:rPr>
        <w:rFonts w:ascii="Cambria" w:eastAsia="Cambria" w:hAnsi="Cambria" w:cs="Cambria"/>
        <w:sz w:val="24"/>
      </w:rPr>
      <w:fldChar w:fldCharType="end"/>
    </w:r>
  </w:p>
  <w:p w:rsidR="002C37DA" w:rsidRDefault="002C37DA">
    <w:pPr>
      <w:spacing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687" w:rsidRDefault="00103687">
      <w:pPr>
        <w:spacing w:line="240" w:lineRule="auto"/>
      </w:pPr>
      <w:r>
        <w:separator/>
      </w:r>
    </w:p>
  </w:footnote>
  <w:footnote w:type="continuationSeparator" w:id="1">
    <w:p w:rsidR="00103687" w:rsidRDefault="0010368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276D7"/>
    <w:multiLevelType w:val="hybridMultilevel"/>
    <w:tmpl w:val="3DE28F06"/>
    <w:lvl w:ilvl="0" w:tplc="E2E6451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1AC7216">
      <w:start w:val="1"/>
      <w:numFmt w:val="lowerLetter"/>
      <w:lvlText w:val="%2"/>
      <w:lvlJc w:val="left"/>
      <w:pPr>
        <w:ind w:left="8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E769050">
      <w:start w:val="1"/>
      <w:numFmt w:val="lowerRoman"/>
      <w:lvlText w:val="%3"/>
      <w:lvlJc w:val="left"/>
      <w:pPr>
        <w:ind w:left="13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65EF5AC">
      <w:start w:val="1"/>
      <w:numFmt w:val="lowerLetter"/>
      <w:lvlRestart w:val="0"/>
      <w:lvlText w:val="%4)"/>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88F26">
      <w:start w:val="1"/>
      <w:numFmt w:val="lowerLetter"/>
      <w:lvlText w:val="%5"/>
      <w:lvlJc w:val="left"/>
      <w:pPr>
        <w:ind w:left="25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864FB9E">
      <w:start w:val="1"/>
      <w:numFmt w:val="lowerRoman"/>
      <w:lvlText w:val="%6"/>
      <w:lvlJc w:val="left"/>
      <w:pPr>
        <w:ind w:left="32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08A9146">
      <w:start w:val="1"/>
      <w:numFmt w:val="decimal"/>
      <w:lvlText w:val="%7"/>
      <w:lvlJc w:val="left"/>
      <w:pPr>
        <w:ind w:left="39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CF6EF6C">
      <w:start w:val="1"/>
      <w:numFmt w:val="lowerLetter"/>
      <w:lvlText w:val="%8"/>
      <w:lvlJc w:val="left"/>
      <w:pPr>
        <w:ind w:left="46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520F568">
      <w:start w:val="1"/>
      <w:numFmt w:val="lowerRoman"/>
      <w:lvlText w:val="%9"/>
      <w:lvlJc w:val="left"/>
      <w:pPr>
        <w:ind w:left="53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nsid w:val="19260B5A"/>
    <w:multiLevelType w:val="hybridMultilevel"/>
    <w:tmpl w:val="5AACF93E"/>
    <w:lvl w:ilvl="0" w:tplc="55B46DB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99A3044">
      <w:start w:val="1"/>
      <w:numFmt w:val="lowerLetter"/>
      <w:lvlText w:val="%2)"/>
      <w:lvlJc w:val="left"/>
      <w:pPr>
        <w:ind w:left="14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7087F56">
      <w:start w:val="1"/>
      <w:numFmt w:val="lowerRoman"/>
      <w:lvlText w:val="%3"/>
      <w:lvlJc w:val="left"/>
      <w:pPr>
        <w:ind w:left="17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89ADA74">
      <w:start w:val="1"/>
      <w:numFmt w:val="decimal"/>
      <w:lvlText w:val="%4"/>
      <w:lvlJc w:val="left"/>
      <w:pPr>
        <w:ind w:left="25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1748FAA">
      <w:start w:val="1"/>
      <w:numFmt w:val="lowerLetter"/>
      <w:lvlText w:val="%5"/>
      <w:lvlJc w:val="left"/>
      <w:pPr>
        <w:ind w:left="322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56A0F4C">
      <w:start w:val="1"/>
      <w:numFmt w:val="lowerRoman"/>
      <w:lvlText w:val="%6"/>
      <w:lvlJc w:val="left"/>
      <w:pPr>
        <w:ind w:left="394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CC07872">
      <w:start w:val="1"/>
      <w:numFmt w:val="decimal"/>
      <w:lvlText w:val="%7"/>
      <w:lvlJc w:val="left"/>
      <w:pPr>
        <w:ind w:left="466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3C8D8AC">
      <w:start w:val="1"/>
      <w:numFmt w:val="lowerLetter"/>
      <w:lvlText w:val="%8"/>
      <w:lvlJc w:val="left"/>
      <w:pPr>
        <w:ind w:left="538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F2080DA">
      <w:start w:val="1"/>
      <w:numFmt w:val="lowerRoman"/>
      <w:lvlText w:val="%9"/>
      <w:lvlJc w:val="left"/>
      <w:pPr>
        <w:ind w:left="610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23081F5A"/>
    <w:multiLevelType w:val="hybridMultilevel"/>
    <w:tmpl w:val="CCCC33DC"/>
    <w:lvl w:ilvl="0" w:tplc="CC320F1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3367678">
      <w:start w:val="1"/>
      <w:numFmt w:val="lowerLetter"/>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D146F18">
      <w:start w:val="1"/>
      <w:numFmt w:val="lowerRoman"/>
      <w:lvlText w:val="%3"/>
      <w:lvlJc w:val="left"/>
      <w:pPr>
        <w:ind w:left="1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C3084A8">
      <w:start w:val="1"/>
      <w:numFmt w:val="decimal"/>
      <w:lvlText w:val="%4"/>
      <w:lvlJc w:val="left"/>
      <w:pPr>
        <w:ind w:left="17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161882">
      <w:start w:val="1"/>
      <w:numFmt w:val="lowerLetter"/>
      <w:lvlRestart w:val="0"/>
      <w:lvlText w:val="%5)"/>
      <w:lvlJc w:val="left"/>
      <w:pPr>
        <w:ind w:left="21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FEC498">
      <w:start w:val="1"/>
      <w:numFmt w:val="lowerRoman"/>
      <w:lvlText w:val="%6"/>
      <w:lvlJc w:val="left"/>
      <w:pPr>
        <w:ind w:left="28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27C94E6">
      <w:start w:val="1"/>
      <w:numFmt w:val="decimal"/>
      <w:lvlText w:val="%7"/>
      <w:lvlJc w:val="left"/>
      <w:pPr>
        <w:ind w:left="36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5EAF956">
      <w:start w:val="1"/>
      <w:numFmt w:val="lowerLetter"/>
      <w:lvlText w:val="%8"/>
      <w:lvlJc w:val="left"/>
      <w:pPr>
        <w:ind w:left="43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B5E25C8">
      <w:start w:val="1"/>
      <w:numFmt w:val="lowerRoman"/>
      <w:lvlText w:val="%9"/>
      <w:lvlJc w:val="left"/>
      <w:pPr>
        <w:ind w:left="50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2DAB3537"/>
    <w:multiLevelType w:val="hybridMultilevel"/>
    <w:tmpl w:val="96385A8C"/>
    <w:lvl w:ilvl="0" w:tplc="759C56F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EF61812">
      <w:start w:val="1"/>
      <w:numFmt w:val="lowerLetter"/>
      <w:lvlText w:val="%2"/>
      <w:lvlJc w:val="left"/>
      <w:pPr>
        <w:ind w:left="8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F5ED2B6">
      <w:start w:val="1"/>
      <w:numFmt w:val="lowerRoman"/>
      <w:lvlText w:val="%3"/>
      <w:lvlJc w:val="left"/>
      <w:pPr>
        <w:ind w:left="13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1981F02">
      <w:start w:val="1"/>
      <w:numFmt w:val="lowerLetter"/>
      <w:lvlRestart w:val="0"/>
      <w:lvlText w:val="%4)"/>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CA7E8">
      <w:start w:val="1"/>
      <w:numFmt w:val="lowerLetter"/>
      <w:lvlText w:val="%5"/>
      <w:lvlJc w:val="left"/>
      <w:pPr>
        <w:ind w:left="25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CC635FA">
      <w:start w:val="1"/>
      <w:numFmt w:val="lowerRoman"/>
      <w:lvlText w:val="%6"/>
      <w:lvlJc w:val="left"/>
      <w:pPr>
        <w:ind w:left="32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85A1948">
      <w:start w:val="1"/>
      <w:numFmt w:val="decimal"/>
      <w:lvlText w:val="%7"/>
      <w:lvlJc w:val="left"/>
      <w:pPr>
        <w:ind w:left="39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9EA1284">
      <w:start w:val="1"/>
      <w:numFmt w:val="lowerLetter"/>
      <w:lvlText w:val="%8"/>
      <w:lvlJc w:val="left"/>
      <w:pPr>
        <w:ind w:left="46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A3C3CCA">
      <w:start w:val="1"/>
      <w:numFmt w:val="lowerRoman"/>
      <w:lvlText w:val="%9"/>
      <w:lvlJc w:val="left"/>
      <w:pPr>
        <w:ind w:left="53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nsid w:val="42B7207A"/>
    <w:multiLevelType w:val="hybridMultilevel"/>
    <w:tmpl w:val="83A25AE2"/>
    <w:lvl w:ilvl="0" w:tplc="8B746EDC">
      <w:start w:val="12"/>
      <w:numFmt w:val="decimal"/>
      <w:lvlText w:val="%1."/>
      <w:lvlJc w:val="left"/>
      <w:pPr>
        <w:ind w:left="1068" w:hanging="360"/>
      </w:pPr>
      <w:rPr>
        <w:rFonts w:eastAsia="Times New Roman" w:hint="default"/>
        <w:u w:val="single"/>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4B11210C"/>
    <w:multiLevelType w:val="hybridMultilevel"/>
    <w:tmpl w:val="F9B66C00"/>
    <w:lvl w:ilvl="0" w:tplc="B12A3424">
      <w:start w:val="3"/>
      <w:numFmt w:val="decimal"/>
      <w:lvlText w:val="%1."/>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2B866B0">
      <w:start w:val="2"/>
      <w:numFmt w:val="upperRoman"/>
      <w:lvlText w:val="%2."/>
      <w:lvlJc w:val="left"/>
      <w:pPr>
        <w:ind w:left="14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3925488">
      <w:start w:val="1"/>
      <w:numFmt w:val="lowerRoman"/>
      <w:lvlText w:val="%3"/>
      <w:lvlJc w:val="left"/>
      <w:pPr>
        <w:ind w:left="18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0A071F6">
      <w:start w:val="1"/>
      <w:numFmt w:val="decimal"/>
      <w:lvlText w:val="%4"/>
      <w:lvlJc w:val="left"/>
      <w:pPr>
        <w:ind w:left="26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6509E74">
      <w:start w:val="1"/>
      <w:numFmt w:val="lowerLetter"/>
      <w:lvlText w:val="%5"/>
      <w:lvlJc w:val="left"/>
      <w:pPr>
        <w:ind w:left="33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D96EB6A">
      <w:start w:val="1"/>
      <w:numFmt w:val="lowerRoman"/>
      <w:lvlText w:val="%6"/>
      <w:lvlJc w:val="left"/>
      <w:pPr>
        <w:ind w:left="40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800C800">
      <w:start w:val="1"/>
      <w:numFmt w:val="decimal"/>
      <w:lvlText w:val="%7"/>
      <w:lvlJc w:val="left"/>
      <w:pPr>
        <w:ind w:left="47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6BCFAEC">
      <w:start w:val="1"/>
      <w:numFmt w:val="lowerLetter"/>
      <w:lvlText w:val="%8"/>
      <w:lvlJc w:val="left"/>
      <w:pPr>
        <w:ind w:left="54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7A8AD34">
      <w:start w:val="1"/>
      <w:numFmt w:val="lowerRoman"/>
      <w:lvlText w:val="%9"/>
      <w:lvlJc w:val="left"/>
      <w:pPr>
        <w:ind w:left="6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nsid w:val="4F327F04"/>
    <w:multiLevelType w:val="hybridMultilevel"/>
    <w:tmpl w:val="00FAC5D6"/>
    <w:lvl w:ilvl="0" w:tplc="31D087D4">
      <w:start w:val="1"/>
      <w:numFmt w:val="decimal"/>
      <w:lvlText w:val="%1."/>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EA348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1B68B7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46AAC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0AAC1C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F68ED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CC221B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206FC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27A3F0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505F1E29"/>
    <w:multiLevelType w:val="hybridMultilevel"/>
    <w:tmpl w:val="9B76993A"/>
    <w:lvl w:ilvl="0" w:tplc="E99A67F8">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B34370E">
      <w:start w:val="1"/>
      <w:numFmt w:val="lowerLetter"/>
      <w:lvlText w:val="%2"/>
      <w:lvlJc w:val="left"/>
      <w:pPr>
        <w:ind w:left="8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0C854EA">
      <w:start w:val="1"/>
      <w:numFmt w:val="lowerRoman"/>
      <w:lvlText w:val="%3"/>
      <w:lvlJc w:val="left"/>
      <w:pPr>
        <w:ind w:left="13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34C73E0">
      <w:start w:val="1"/>
      <w:numFmt w:val="lowerLetter"/>
      <w:lvlRestart w:val="0"/>
      <w:lvlText w:val="%4)"/>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86E16">
      <w:start w:val="1"/>
      <w:numFmt w:val="lowerLetter"/>
      <w:lvlText w:val="%5"/>
      <w:lvlJc w:val="left"/>
      <w:pPr>
        <w:ind w:left="251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CFEF264">
      <w:start w:val="1"/>
      <w:numFmt w:val="lowerRoman"/>
      <w:lvlText w:val="%6"/>
      <w:lvlJc w:val="left"/>
      <w:pPr>
        <w:ind w:left="323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E325B84">
      <w:start w:val="1"/>
      <w:numFmt w:val="decimal"/>
      <w:lvlText w:val="%7"/>
      <w:lvlJc w:val="left"/>
      <w:pPr>
        <w:ind w:left="395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8B8CC38">
      <w:start w:val="1"/>
      <w:numFmt w:val="lowerLetter"/>
      <w:lvlText w:val="%8"/>
      <w:lvlJc w:val="left"/>
      <w:pPr>
        <w:ind w:left="467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71ADA18">
      <w:start w:val="1"/>
      <w:numFmt w:val="lowerRoman"/>
      <w:lvlText w:val="%9"/>
      <w:lvlJc w:val="left"/>
      <w:pPr>
        <w:ind w:left="539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nsid w:val="56CD3975"/>
    <w:multiLevelType w:val="hybridMultilevel"/>
    <w:tmpl w:val="05B07912"/>
    <w:lvl w:ilvl="0" w:tplc="30A44EAA">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CB688BE">
      <w:start w:val="1"/>
      <w:numFmt w:val="lowerLetter"/>
      <w:lvlText w:val="%2"/>
      <w:lvlJc w:val="left"/>
      <w:pPr>
        <w:ind w:left="8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32E455A">
      <w:start w:val="1"/>
      <w:numFmt w:val="lowerRoman"/>
      <w:lvlText w:val="%3"/>
      <w:lvlJc w:val="left"/>
      <w:pPr>
        <w:ind w:left="127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E66572C">
      <w:start w:val="1"/>
      <w:numFmt w:val="decimal"/>
      <w:lvlText w:val="%4"/>
      <w:lvlJc w:val="left"/>
      <w:pPr>
        <w:ind w:left="173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9EAB252">
      <w:start w:val="1"/>
      <w:numFmt w:val="lowerLetter"/>
      <w:lvlRestart w:val="0"/>
      <w:lvlText w:val="%5)"/>
      <w:lvlJc w:val="left"/>
      <w:pPr>
        <w:ind w:left="213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2E84CBA">
      <w:start w:val="1"/>
      <w:numFmt w:val="lowerRoman"/>
      <w:lvlText w:val="%6"/>
      <w:lvlJc w:val="left"/>
      <w:pPr>
        <w:ind w:left="29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0A875D0">
      <w:start w:val="1"/>
      <w:numFmt w:val="decimal"/>
      <w:lvlText w:val="%7"/>
      <w:lvlJc w:val="left"/>
      <w:pPr>
        <w:ind w:left="36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FA03BA0">
      <w:start w:val="1"/>
      <w:numFmt w:val="lowerLetter"/>
      <w:lvlText w:val="%8"/>
      <w:lvlJc w:val="left"/>
      <w:pPr>
        <w:ind w:left="436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C28CBC8">
      <w:start w:val="1"/>
      <w:numFmt w:val="lowerRoman"/>
      <w:lvlText w:val="%9"/>
      <w:lvlJc w:val="left"/>
      <w:pPr>
        <w:ind w:left="508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nsid w:val="59915EBE"/>
    <w:multiLevelType w:val="hybridMultilevel"/>
    <w:tmpl w:val="B03EDC96"/>
    <w:lvl w:ilvl="0" w:tplc="E5B62EC4">
      <w:start w:val="1"/>
      <w:numFmt w:val="decimal"/>
      <w:lvlText w:val="%1."/>
      <w:lvlJc w:val="left"/>
      <w:pPr>
        <w:ind w:left="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6BE9D42">
      <w:start w:val="1"/>
      <w:numFmt w:val="upperRoman"/>
      <w:lvlText w:val="%2."/>
      <w:lvlJc w:val="left"/>
      <w:pPr>
        <w:ind w:left="10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CE82E54">
      <w:start w:val="1"/>
      <w:numFmt w:val="lowerRoman"/>
      <w:lvlText w:val="%3"/>
      <w:lvlJc w:val="left"/>
      <w:pPr>
        <w:ind w:left="15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CF48FEE">
      <w:start w:val="1"/>
      <w:numFmt w:val="decimal"/>
      <w:lvlText w:val="%4"/>
      <w:lvlJc w:val="left"/>
      <w:pPr>
        <w:ind w:left="23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9DECDBE">
      <w:start w:val="1"/>
      <w:numFmt w:val="lowerLetter"/>
      <w:lvlText w:val="%5"/>
      <w:lvlJc w:val="left"/>
      <w:pPr>
        <w:ind w:left="30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70E3D4E">
      <w:start w:val="1"/>
      <w:numFmt w:val="lowerRoman"/>
      <w:lvlText w:val="%6"/>
      <w:lvlJc w:val="left"/>
      <w:pPr>
        <w:ind w:left="37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AD49130">
      <w:start w:val="1"/>
      <w:numFmt w:val="decimal"/>
      <w:lvlText w:val="%7"/>
      <w:lvlJc w:val="left"/>
      <w:pPr>
        <w:ind w:left="44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506770A">
      <w:start w:val="1"/>
      <w:numFmt w:val="lowerLetter"/>
      <w:lvlText w:val="%8"/>
      <w:lvlJc w:val="left"/>
      <w:pPr>
        <w:ind w:left="51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E2E72FC">
      <w:start w:val="1"/>
      <w:numFmt w:val="lowerRoman"/>
      <w:lvlText w:val="%9"/>
      <w:lvlJc w:val="left"/>
      <w:pPr>
        <w:ind w:left="59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67381274"/>
    <w:multiLevelType w:val="hybridMultilevel"/>
    <w:tmpl w:val="40B4BE08"/>
    <w:lvl w:ilvl="0" w:tplc="DF066ED6">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ABCE054">
      <w:start w:val="1"/>
      <w:numFmt w:val="lowerLetter"/>
      <w:lvlText w:val="%2"/>
      <w:lvlJc w:val="left"/>
      <w:pPr>
        <w:ind w:left="80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42C6DC">
      <w:start w:val="1"/>
      <w:numFmt w:val="lowerRoman"/>
      <w:lvlText w:val="%3"/>
      <w:lvlJc w:val="left"/>
      <w:pPr>
        <w:ind w:left="12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7E7544">
      <w:start w:val="1"/>
      <w:numFmt w:val="decimal"/>
      <w:lvlText w:val="%4"/>
      <w:lvlJc w:val="left"/>
      <w:pPr>
        <w:ind w:left="17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398D0F2">
      <w:start w:val="1"/>
      <w:numFmt w:val="upperRoman"/>
      <w:lvlRestart w:val="0"/>
      <w:lvlText w:val="%5."/>
      <w:lvlJc w:val="left"/>
      <w:pPr>
        <w:ind w:left="24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10E5D24">
      <w:start w:val="1"/>
      <w:numFmt w:val="lowerRoman"/>
      <w:lvlText w:val="%6"/>
      <w:lvlJc w:val="left"/>
      <w:pPr>
        <w:ind w:left="31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E873EE">
      <w:start w:val="1"/>
      <w:numFmt w:val="decimal"/>
      <w:lvlText w:val="%7"/>
      <w:lvlJc w:val="left"/>
      <w:pPr>
        <w:ind w:left="38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5CC85CA">
      <w:start w:val="1"/>
      <w:numFmt w:val="lowerLetter"/>
      <w:lvlText w:val="%8"/>
      <w:lvlJc w:val="left"/>
      <w:pPr>
        <w:ind w:left="45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682F4A0">
      <w:start w:val="1"/>
      <w:numFmt w:val="lowerRoman"/>
      <w:lvlText w:val="%9"/>
      <w:lvlJc w:val="left"/>
      <w:pPr>
        <w:ind w:left="53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9"/>
  </w:num>
  <w:num w:numId="2">
    <w:abstractNumId w:val="6"/>
  </w:num>
  <w:num w:numId="3">
    <w:abstractNumId w:val="5"/>
  </w:num>
  <w:num w:numId="4">
    <w:abstractNumId w:val="0"/>
  </w:num>
  <w:num w:numId="5">
    <w:abstractNumId w:val="3"/>
  </w:num>
  <w:num w:numId="6">
    <w:abstractNumId w:val="7"/>
  </w:num>
  <w:num w:numId="7">
    <w:abstractNumId w:val="2"/>
  </w:num>
  <w:num w:numId="8">
    <w:abstractNumId w:val="8"/>
  </w:num>
  <w:num w:numId="9">
    <w:abstractNumId w:val="1"/>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2C37DA"/>
    <w:rsid w:val="0000082B"/>
    <w:rsid w:val="000C7EF6"/>
    <w:rsid w:val="000E2B93"/>
    <w:rsid w:val="00103687"/>
    <w:rsid w:val="00156DE3"/>
    <w:rsid w:val="00162396"/>
    <w:rsid w:val="00276DBF"/>
    <w:rsid w:val="002800B1"/>
    <w:rsid w:val="002B6714"/>
    <w:rsid w:val="002C37DA"/>
    <w:rsid w:val="002D2889"/>
    <w:rsid w:val="002E31F4"/>
    <w:rsid w:val="002F0574"/>
    <w:rsid w:val="002F1287"/>
    <w:rsid w:val="003F2406"/>
    <w:rsid w:val="003F39EB"/>
    <w:rsid w:val="0043231C"/>
    <w:rsid w:val="004C7D6D"/>
    <w:rsid w:val="0051175E"/>
    <w:rsid w:val="005A0FEE"/>
    <w:rsid w:val="005B7B10"/>
    <w:rsid w:val="005C2A35"/>
    <w:rsid w:val="005F3070"/>
    <w:rsid w:val="00625879"/>
    <w:rsid w:val="00647EAB"/>
    <w:rsid w:val="00650FCF"/>
    <w:rsid w:val="006E7DC6"/>
    <w:rsid w:val="00773934"/>
    <w:rsid w:val="00777A43"/>
    <w:rsid w:val="007B054C"/>
    <w:rsid w:val="007C34C4"/>
    <w:rsid w:val="007D3337"/>
    <w:rsid w:val="007E4EDD"/>
    <w:rsid w:val="00823D51"/>
    <w:rsid w:val="0085500B"/>
    <w:rsid w:val="008B3CF9"/>
    <w:rsid w:val="008C2E92"/>
    <w:rsid w:val="00900263"/>
    <w:rsid w:val="00913649"/>
    <w:rsid w:val="009144D0"/>
    <w:rsid w:val="00933CDE"/>
    <w:rsid w:val="0099486D"/>
    <w:rsid w:val="00A136B6"/>
    <w:rsid w:val="00A42661"/>
    <w:rsid w:val="00A61922"/>
    <w:rsid w:val="00A87414"/>
    <w:rsid w:val="00AC125F"/>
    <w:rsid w:val="00AD2CBF"/>
    <w:rsid w:val="00AF0C95"/>
    <w:rsid w:val="00B47E6A"/>
    <w:rsid w:val="00BA7F1E"/>
    <w:rsid w:val="00BB0C6D"/>
    <w:rsid w:val="00C114F0"/>
    <w:rsid w:val="00C410E4"/>
    <w:rsid w:val="00C7570C"/>
    <w:rsid w:val="00C870F5"/>
    <w:rsid w:val="00CA51E0"/>
    <w:rsid w:val="00CC533A"/>
    <w:rsid w:val="00D11D30"/>
    <w:rsid w:val="00D17B9B"/>
    <w:rsid w:val="00D340D3"/>
    <w:rsid w:val="00D35B1A"/>
    <w:rsid w:val="00D84420"/>
    <w:rsid w:val="00DA3E2D"/>
    <w:rsid w:val="00E01633"/>
    <w:rsid w:val="00E574F8"/>
    <w:rsid w:val="00EC6542"/>
    <w:rsid w:val="00F328A8"/>
    <w:rsid w:val="00F37548"/>
    <w:rsid w:val="00F76A25"/>
    <w:rsid w:val="00F9125D"/>
    <w:rsid w:val="00FC066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396"/>
    <w:pPr>
      <w:spacing w:after="0" w:line="276" w:lineRule="auto"/>
    </w:pPr>
    <w:rPr>
      <w:rFonts w:ascii="Calibri" w:eastAsia="Calibri" w:hAnsi="Calibri" w:cs="Calibri"/>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rsid w:val="00162396"/>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870F5"/>
    <w:pPr>
      <w:ind w:left="720"/>
      <w:contextualSpacing/>
    </w:pPr>
  </w:style>
  <w:style w:type="paragraph" w:styleId="BalonMetni">
    <w:name w:val="Balloon Text"/>
    <w:basedOn w:val="Normal"/>
    <w:link w:val="BalonMetniChar"/>
    <w:uiPriority w:val="99"/>
    <w:semiHidden/>
    <w:unhideWhenUsed/>
    <w:rsid w:val="00D35B1A"/>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5B1A"/>
    <w:rPr>
      <w:rFonts w:ascii="Tahoma" w:eastAsia="Calibri" w:hAnsi="Tahoma" w:cs="Tahoma"/>
      <w:color w:val="000000"/>
      <w:sz w:val="16"/>
      <w:szCs w:val="16"/>
    </w:rPr>
  </w:style>
  <w:style w:type="character" w:styleId="Kpr">
    <w:name w:val="Hyperlink"/>
    <w:basedOn w:val="VarsaylanParagrafYazTipi"/>
    <w:uiPriority w:val="99"/>
    <w:unhideWhenUsed/>
    <w:rsid w:val="005B7B1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D174B-B2C0-44B7-AE3D-04F685A9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1024</Words>
  <Characters>5837</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6848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BARBAROS GÖK</dc:creator>
  <cp:lastModifiedBy>KML</cp:lastModifiedBy>
  <cp:revision>7</cp:revision>
  <cp:lastPrinted>2017-07-03T14:54:00Z</cp:lastPrinted>
  <dcterms:created xsi:type="dcterms:W3CDTF">2017-11-22T13:04:00Z</dcterms:created>
  <dcterms:modified xsi:type="dcterms:W3CDTF">2017-11-23T12:40:00Z</dcterms:modified>
</cp:coreProperties>
</file>