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000" w:type="pct"/>
        <w:tblLook w:val="04A0"/>
      </w:tblPr>
      <w:tblGrid>
        <w:gridCol w:w="3423"/>
        <w:gridCol w:w="1394"/>
        <w:gridCol w:w="620"/>
        <w:gridCol w:w="717"/>
        <w:gridCol w:w="4266"/>
      </w:tblGrid>
      <w:tr w:rsidR="004F2E1F" w:rsidRPr="00E95C23" w:rsidTr="00E95C23">
        <w:tc>
          <w:tcPr>
            <w:tcW w:w="1928" w:type="pct"/>
            <w:shd w:val="clear" w:color="auto" w:fill="FFF2CC" w:themeFill="accent4" w:themeFillTint="33"/>
            <w:vAlign w:val="center"/>
          </w:tcPr>
          <w:p w:rsidR="004F2E1F" w:rsidRPr="00DB5813" w:rsidRDefault="004F2E1F" w:rsidP="001F0162">
            <w:pPr>
              <w:pStyle w:val="ListeParagraf"/>
              <w:spacing w:line="276" w:lineRule="auto"/>
              <w:ind w:left="0"/>
              <w:rPr>
                <w:rFonts w:ascii="Times New Roman" w:hAnsi="Times New Roman" w:cs="Times New Roman"/>
                <w:b/>
              </w:rPr>
            </w:pPr>
            <w:r w:rsidRPr="00DB5813">
              <w:rPr>
                <w:rFonts w:ascii="Times New Roman" w:hAnsi="Times New Roman" w:cs="Times New Roman"/>
                <w:b/>
              </w:rPr>
              <w:t>İli</w:t>
            </w:r>
          </w:p>
        </w:tc>
        <w:tc>
          <w:tcPr>
            <w:tcW w:w="3072" w:type="pct"/>
            <w:gridSpan w:val="4"/>
            <w:vAlign w:val="center"/>
          </w:tcPr>
          <w:p w:rsidR="004F2E1F" w:rsidRPr="00DB5813" w:rsidRDefault="004F2E1F" w:rsidP="001F0162">
            <w:pPr>
              <w:pStyle w:val="ListeParagraf"/>
              <w:spacing w:line="276" w:lineRule="auto"/>
              <w:ind w:left="0"/>
              <w:rPr>
                <w:rFonts w:ascii="Times New Roman" w:hAnsi="Times New Roman" w:cs="Times New Roman"/>
                <w:b/>
              </w:rPr>
            </w:pPr>
            <w:r w:rsidRPr="00DB5813">
              <w:rPr>
                <w:rFonts w:ascii="Times New Roman" w:hAnsi="Times New Roman" w:cs="Times New Roman"/>
                <w:b/>
              </w:rPr>
              <w:t>SİVAS</w:t>
            </w:r>
            <w:r w:rsidR="00DB5813" w:rsidRPr="00DB5813">
              <w:rPr>
                <w:rFonts w:ascii="Times New Roman" w:hAnsi="Times New Roman" w:cs="Times New Roman"/>
                <w:b/>
              </w:rPr>
              <w:t xml:space="preserve"> / MERKEZ</w:t>
            </w:r>
          </w:p>
        </w:tc>
      </w:tr>
      <w:tr w:rsidR="004F2E1F" w:rsidRPr="00E95C23" w:rsidTr="00E95C23">
        <w:tc>
          <w:tcPr>
            <w:tcW w:w="1928" w:type="pct"/>
            <w:shd w:val="clear" w:color="auto" w:fill="FFF2CC" w:themeFill="accent4" w:themeFillTint="33"/>
            <w:vAlign w:val="center"/>
          </w:tcPr>
          <w:p w:rsidR="004F2E1F" w:rsidRPr="00DB5813" w:rsidRDefault="004F2E1F" w:rsidP="001F0162">
            <w:pPr>
              <w:pStyle w:val="ListeParagraf"/>
              <w:spacing w:line="276" w:lineRule="auto"/>
              <w:ind w:left="0"/>
              <w:rPr>
                <w:rFonts w:ascii="Times New Roman" w:hAnsi="Times New Roman" w:cs="Times New Roman"/>
                <w:b/>
              </w:rPr>
            </w:pPr>
            <w:r w:rsidRPr="00DB5813">
              <w:rPr>
                <w:rFonts w:ascii="Times New Roman" w:hAnsi="Times New Roman" w:cs="Times New Roman"/>
                <w:b/>
              </w:rPr>
              <w:t>Eğitim-Öğretim Yılı</w:t>
            </w:r>
          </w:p>
        </w:tc>
        <w:tc>
          <w:tcPr>
            <w:tcW w:w="3072" w:type="pct"/>
            <w:gridSpan w:val="4"/>
            <w:vAlign w:val="center"/>
          </w:tcPr>
          <w:p w:rsidR="004F2E1F" w:rsidRPr="00DB5813" w:rsidRDefault="004F2E1F" w:rsidP="001F0162">
            <w:pPr>
              <w:pStyle w:val="ListeParagraf"/>
              <w:spacing w:line="276" w:lineRule="auto"/>
              <w:ind w:left="0"/>
              <w:rPr>
                <w:rFonts w:ascii="Times New Roman" w:hAnsi="Times New Roman" w:cs="Times New Roman"/>
                <w:b/>
              </w:rPr>
            </w:pPr>
            <w:r w:rsidRPr="00DB5813">
              <w:rPr>
                <w:rFonts w:ascii="Times New Roman" w:hAnsi="Times New Roman" w:cs="Times New Roman"/>
                <w:b/>
              </w:rPr>
              <w:t>2017 - 2018</w:t>
            </w:r>
          </w:p>
        </w:tc>
      </w:tr>
      <w:tr w:rsidR="004F2E1F" w:rsidRPr="00E95C23" w:rsidTr="00E95C23">
        <w:tc>
          <w:tcPr>
            <w:tcW w:w="1928" w:type="pct"/>
            <w:shd w:val="clear" w:color="auto" w:fill="FFF2CC" w:themeFill="accent4" w:themeFillTint="33"/>
            <w:vAlign w:val="center"/>
          </w:tcPr>
          <w:p w:rsidR="004F2E1F" w:rsidRPr="00DB5813" w:rsidRDefault="004F2E1F" w:rsidP="001F0162">
            <w:pPr>
              <w:pStyle w:val="ListeParagraf"/>
              <w:spacing w:line="276" w:lineRule="auto"/>
              <w:ind w:left="0"/>
              <w:rPr>
                <w:rFonts w:ascii="Times New Roman" w:hAnsi="Times New Roman" w:cs="Times New Roman"/>
                <w:b/>
              </w:rPr>
            </w:pPr>
            <w:r w:rsidRPr="00DB5813">
              <w:rPr>
                <w:rFonts w:ascii="Times New Roman" w:hAnsi="Times New Roman" w:cs="Times New Roman"/>
                <w:b/>
              </w:rPr>
              <w:t>Okul/Kurum Adı</w:t>
            </w:r>
          </w:p>
        </w:tc>
        <w:tc>
          <w:tcPr>
            <w:tcW w:w="3072" w:type="pct"/>
            <w:gridSpan w:val="4"/>
            <w:vAlign w:val="center"/>
          </w:tcPr>
          <w:p w:rsidR="004F2E1F" w:rsidRPr="00DB5813" w:rsidRDefault="00B22D42" w:rsidP="001F0162">
            <w:pPr>
              <w:pStyle w:val="ListeParagraf"/>
              <w:spacing w:line="276" w:lineRule="auto"/>
              <w:ind w:left="0"/>
              <w:rPr>
                <w:rFonts w:ascii="Times New Roman" w:hAnsi="Times New Roman" w:cs="Times New Roman"/>
                <w:b/>
              </w:rPr>
            </w:pPr>
            <w:r w:rsidRPr="00DB5813">
              <w:rPr>
                <w:rFonts w:ascii="Times New Roman" w:hAnsi="Times New Roman" w:cs="Times New Roman"/>
                <w:b/>
              </w:rPr>
              <w:t>NECİP FAZIL KISAKÜREK M</w:t>
            </w:r>
            <w:r w:rsidR="00DB5813">
              <w:rPr>
                <w:rFonts w:ascii="Times New Roman" w:hAnsi="Times New Roman" w:cs="Times New Roman"/>
                <w:b/>
              </w:rPr>
              <w:t xml:space="preserve">ESLEKİ VE </w:t>
            </w:r>
            <w:r w:rsidRPr="00DB5813">
              <w:rPr>
                <w:rFonts w:ascii="Times New Roman" w:hAnsi="Times New Roman" w:cs="Times New Roman"/>
                <w:b/>
              </w:rPr>
              <w:t>T</w:t>
            </w:r>
            <w:r w:rsidR="00DB5813">
              <w:rPr>
                <w:rFonts w:ascii="Times New Roman" w:hAnsi="Times New Roman" w:cs="Times New Roman"/>
                <w:b/>
              </w:rPr>
              <w:t xml:space="preserve">EKNİK </w:t>
            </w:r>
            <w:r w:rsidRPr="00DB5813">
              <w:rPr>
                <w:rFonts w:ascii="Times New Roman" w:hAnsi="Times New Roman" w:cs="Times New Roman"/>
                <w:b/>
              </w:rPr>
              <w:t>A</w:t>
            </w:r>
            <w:r w:rsidR="00DB5813">
              <w:rPr>
                <w:rFonts w:ascii="Times New Roman" w:hAnsi="Times New Roman" w:cs="Times New Roman"/>
                <w:b/>
              </w:rPr>
              <w:t xml:space="preserve">ND. </w:t>
            </w:r>
            <w:r w:rsidRPr="00DB5813">
              <w:rPr>
                <w:rFonts w:ascii="Times New Roman" w:hAnsi="Times New Roman" w:cs="Times New Roman"/>
                <w:b/>
              </w:rPr>
              <w:t>L</w:t>
            </w:r>
            <w:r w:rsidR="00DB5813">
              <w:rPr>
                <w:rFonts w:ascii="Times New Roman" w:hAnsi="Times New Roman" w:cs="Times New Roman"/>
                <w:b/>
              </w:rPr>
              <w:t>İSESİ</w:t>
            </w: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pStyle w:val="ListeParagraf"/>
              <w:spacing w:line="276" w:lineRule="auto"/>
              <w:ind w:left="0"/>
              <w:jc w:val="center"/>
              <w:rPr>
                <w:rFonts w:ascii="Times New Roman" w:hAnsi="Times New Roman" w:cs="Times New Roman"/>
              </w:rPr>
            </w:pPr>
            <w:r w:rsidRPr="00E95C23">
              <w:rPr>
                <w:rFonts w:ascii="Times New Roman" w:hAnsi="Times New Roman" w:cs="Times New Roman"/>
              </w:rPr>
              <w:t>Liderlik (Okul Yönetimi)</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6"/>
              </w:numPr>
              <w:spacing w:line="276" w:lineRule="auto"/>
              <w:rPr>
                <w:rFonts w:ascii="Times New Roman" w:hAnsi="Times New Roman" w:cs="Times New Roman"/>
              </w:rPr>
            </w:pPr>
            <w:r w:rsidRPr="00E95C23">
              <w:rPr>
                <w:rFonts w:ascii="Times New Roman" w:hAnsi="Times New Roman" w:cs="Times New Roman"/>
              </w:rPr>
              <w:t xml:space="preserve">Okul/kurum iç ve dış paydaşlarının taleplerini karşılayabilecek kapasitedir.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Göstergeler</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Kanıt Adı </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İç ve dış paydaşların ihtiyaçlarına dair bilginin sağlandığına ve güncellendiğine ilişkin kanıt mevcuttur. </w:t>
            </w:r>
          </w:p>
        </w:tc>
        <w:tc>
          <w:tcPr>
            <w:tcW w:w="375" w:type="pct"/>
            <w:vAlign w:val="center"/>
          </w:tcPr>
          <w:p w:rsidR="004F2E1F" w:rsidRPr="00E95C23" w:rsidRDefault="00FE2DA5"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FE2DA5"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İşletmelerde beceri eğitimi dosyaları, aylık faaliyet raporları, kurul toplantı tutanakları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Okul/kurumun verilere bağlı olarak performansına olumlu katkı sağlayacak konularda etkili karar verdiğine ilişkin kanıtlar mevcuttur. </w:t>
            </w:r>
          </w:p>
        </w:tc>
        <w:tc>
          <w:tcPr>
            <w:tcW w:w="375" w:type="pct"/>
            <w:vAlign w:val="center"/>
          </w:tcPr>
          <w:p w:rsidR="004F2E1F" w:rsidRPr="00E95C23" w:rsidRDefault="00FE2DA5"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E95C2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Kurul toplantı </w:t>
            </w:r>
            <w:proofErr w:type="gramStart"/>
            <w:r w:rsidRPr="00E95C23">
              <w:rPr>
                <w:rFonts w:ascii="Times New Roman" w:hAnsi="Times New Roman" w:cs="Times New Roman"/>
              </w:rPr>
              <w:t>tutanakları,Alan</w:t>
            </w:r>
            <w:proofErr w:type="gramEnd"/>
            <w:r w:rsidRPr="00E95C23">
              <w:rPr>
                <w:rFonts w:ascii="Times New Roman" w:hAnsi="Times New Roman" w:cs="Times New Roman"/>
              </w:rPr>
              <w:t xml:space="preserve"> ve atölye faaliyet raporları.Yıllık alan ve atölye çalışma planları,sene başı zümre öğretmenler tutanağı,2.dönem zümre öğretmenler tutanağı Seminer,</w:t>
            </w:r>
            <w:proofErr w:type="spellStart"/>
            <w:r w:rsidRPr="00E95C23">
              <w:rPr>
                <w:rFonts w:ascii="Times New Roman" w:hAnsi="Times New Roman" w:cs="Times New Roman"/>
              </w:rPr>
              <w:t>çalıştay</w:t>
            </w:r>
            <w:proofErr w:type="spellEnd"/>
            <w:r w:rsidRPr="00E95C23">
              <w:rPr>
                <w:rFonts w:ascii="Times New Roman" w:hAnsi="Times New Roman" w:cs="Times New Roman"/>
              </w:rPr>
              <w:t xml:space="preserve"> fotoğrafları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gerek kısa gerekse uzun vadeli ihtiyaçları karşılamak üzere kaynakları nasıl kullandığına plan mevcuttur.</w:t>
            </w:r>
          </w:p>
        </w:tc>
        <w:tc>
          <w:tcPr>
            <w:tcW w:w="375" w:type="pct"/>
            <w:vAlign w:val="center"/>
          </w:tcPr>
          <w:p w:rsidR="004F2E1F" w:rsidRPr="00E95C23" w:rsidRDefault="00FE2DA5"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FE2DA5"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Stratejik plan</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FE2DA5" w:rsidRPr="00E95C23">
              <w:rPr>
                <w:rFonts w:ascii="Times New Roman" w:hAnsi="Times New Roman" w:cs="Times New Roman"/>
              </w:rPr>
              <w:t xml:space="preserve">Stratejik plan </w:t>
            </w:r>
            <w:proofErr w:type="gramStart"/>
            <w:r w:rsidR="00FE2DA5" w:rsidRPr="00E95C23">
              <w:rPr>
                <w:rFonts w:ascii="Times New Roman" w:hAnsi="Times New Roman" w:cs="Times New Roman"/>
              </w:rPr>
              <w:t>dahilinde</w:t>
            </w:r>
            <w:proofErr w:type="gramEnd"/>
            <w:r w:rsidR="00FE2DA5" w:rsidRPr="00E95C23">
              <w:rPr>
                <w:rFonts w:ascii="Times New Roman" w:hAnsi="Times New Roman" w:cs="Times New Roman"/>
              </w:rPr>
              <w:t xml:space="preserve"> yürütülen çalışmaların süreci takip etmek amacıyla birinci ve ikinci dönem başı bilgilendirme toplantıları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FE2DA5" w:rsidRPr="00E95C23">
              <w:rPr>
                <w:rFonts w:ascii="Times New Roman" w:hAnsi="Times New Roman" w:cs="Times New Roman"/>
              </w:rPr>
              <w:t>Okula katkı sağlayacak yeni paydaşlar bulmak için komisyon kurulması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FE2DA5" w:rsidRPr="00E95C23">
              <w:rPr>
                <w:rFonts w:ascii="Times New Roman" w:hAnsi="Times New Roman" w:cs="Times New Roman"/>
              </w:rPr>
              <w:t>Dönem başı kurul toplantısında yeni fikirlerin üretilmesi ve geliştirilmesi ile ilgili bir komisyon kurulması</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6"/>
              </w:numPr>
              <w:spacing w:line="276" w:lineRule="auto"/>
              <w:rPr>
                <w:rFonts w:ascii="Times New Roman" w:hAnsi="Times New Roman" w:cs="Times New Roman"/>
              </w:rPr>
            </w:pPr>
            <w:r w:rsidRPr="00E95C23">
              <w:rPr>
                <w:rFonts w:ascii="Times New Roman" w:hAnsi="Times New Roman" w:cs="Times New Roman"/>
              </w:rPr>
              <w:t>Okul/kurumda kalite kültürünü geliştirmeye yönelik çalışmalar yapılır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Okul/kurumdaki tüm personelin (tekniker, hizmetli vb. personel de </w:t>
            </w:r>
            <w:proofErr w:type="gramStart"/>
            <w:r w:rsidRPr="00E95C23">
              <w:rPr>
                <w:rFonts w:ascii="Times New Roman" w:hAnsi="Times New Roman" w:cs="Times New Roman"/>
              </w:rPr>
              <w:t>dahil</w:t>
            </w:r>
            <w:proofErr w:type="gramEnd"/>
            <w:r w:rsidRPr="00E95C23">
              <w:rPr>
                <w:rFonts w:ascii="Times New Roman" w:hAnsi="Times New Roman" w:cs="Times New Roman"/>
              </w:rPr>
              <w:t xml:space="preserve"> olmak üzere) kalite geliştirme sürecine dahil edildiğine dair kanıt mevcuttur. </w:t>
            </w:r>
          </w:p>
        </w:tc>
        <w:tc>
          <w:tcPr>
            <w:tcW w:w="375" w:type="pct"/>
            <w:vAlign w:val="center"/>
          </w:tcPr>
          <w:p w:rsidR="004F2E1F" w:rsidRPr="00E95C23" w:rsidRDefault="001F0162"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F0162"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Stratejik plan, görevlendirme yazıları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Okul/kurumdaki tüm personelin ve öğrencilerin yeni fikirler üretmesinin ve yenilikleri takip etmesinin teşvik edildiğine dair kanıt mevcuttur.</w:t>
            </w:r>
          </w:p>
        </w:tc>
        <w:tc>
          <w:tcPr>
            <w:tcW w:w="375" w:type="pct"/>
            <w:vAlign w:val="center"/>
          </w:tcPr>
          <w:p w:rsidR="004F2E1F" w:rsidRPr="00E95C23" w:rsidRDefault="001F0162"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F0162"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Yarışmalar, Proje çalışmaları, performans çalışmaları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536A31" w:rsidRPr="00E95C23">
              <w:rPr>
                <w:rFonts w:ascii="Times New Roman" w:hAnsi="Times New Roman" w:cs="Times New Roman"/>
              </w:rPr>
              <w:t>Y</w:t>
            </w:r>
            <w:r w:rsidR="001F0162" w:rsidRPr="00E95C23">
              <w:rPr>
                <w:rFonts w:ascii="Times New Roman" w:hAnsi="Times New Roman" w:cs="Times New Roman"/>
              </w:rPr>
              <w:t xml:space="preserve">eni </w:t>
            </w:r>
            <w:proofErr w:type="spellStart"/>
            <w:proofErr w:type="gramStart"/>
            <w:r w:rsidR="001F0162" w:rsidRPr="00E95C23">
              <w:rPr>
                <w:rFonts w:ascii="Times New Roman" w:hAnsi="Times New Roman" w:cs="Times New Roman"/>
              </w:rPr>
              <w:t>fikirlerinüretilmesi</w:t>
            </w:r>
            <w:proofErr w:type="spellEnd"/>
            <w:r w:rsidR="001F0162" w:rsidRPr="00E95C23">
              <w:rPr>
                <w:rFonts w:ascii="Times New Roman" w:hAnsi="Times New Roman" w:cs="Times New Roman"/>
              </w:rPr>
              <w:t>,gelişimin</w:t>
            </w:r>
            <w:proofErr w:type="gramEnd"/>
            <w:r w:rsidR="001F0162" w:rsidRPr="00E95C23">
              <w:rPr>
                <w:rFonts w:ascii="Times New Roman" w:hAnsi="Times New Roman" w:cs="Times New Roman"/>
              </w:rPr>
              <w:t xml:space="preserve"> teşvik edilmesi</w:t>
            </w:r>
            <w:r w:rsidR="00663FB1" w:rsidRPr="00E95C23">
              <w:rPr>
                <w:rFonts w:ascii="Times New Roman" w:hAnsi="Times New Roman" w:cs="Times New Roman"/>
              </w:rPr>
              <w:t xml:space="preserve"> ile ilgili planların yapılması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536A31" w:rsidRPr="00E95C23">
              <w:rPr>
                <w:rFonts w:ascii="Times New Roman" w:hAnsi="Times New Roman" w:cs="Times New Roman"/>
              </w:rPr>
              <w:t>O</w:t>
            </w:r>
            <w:r w:rsidR="00663FB1" w:rsidRPr="00E95C23">
              <w:rPr>
                <w:rFonts w:ascii="Times New Roman" w:hAnsi="Times New Roman" w:cs="Times New Roman"/>
              </w:rPr>
              <w:t>kul personelinin performanslarının artırılması ve devam ettirilmesi amacıyla yapılan yeniliklerin sergi ve sunumlularının dönem içerinde gerçekleşmesinin planlanması</w:t>
            </w:r>
          </w:p>
          <w:p w:rsidR="004F2E1F" w:rsidRPr="00E95C23" w:rsidRDefault="004F2E1F" w:rsidP="00536A31">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536A31" w:rsidRPr="00E95C23">
              <w:rPr>
                <w:rFonts w:ascii="Times New Roman" w:hAnsi="Times New Roman" w:cs="Times New Roman"/>
              </w:rPr>
              <w:t xml:space="preserve"> Personelin toplumun ve öğrencilerin yararına faaliyetlere katılımın daha da fazlalaştırmak için sene başında çalışma grupları oluşturmak. Sene başı kurul toplantısında çalışma grupları oluşturmak ve faaliyet programı hazırlamak.</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6"/>
              </w:numPr>
              <w:spacing w:line="276" w:lineRule="auto"/>
              <w:rPr>
                <w:rFonts w:ascii="Times New Roman" w:hAnsi="Times New Roman" w:cs="Times New Roman"/>
              </w:rPr>
            </w:pPr>
            <w:r w:rsidRPr="00E95C23">
              <w:rPr>
                <w:rFonts w:ascii="Times New Roman" w:hAnsi="Times New Roman" w:cs="Times New Roman"/>
              </w:rPr>
              <w:t xml:space="preserve">Okul/kurumun dış paydaşlarla etkili bir iletişim stratejisi mevcuttur.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Okul/kurumun paydaşları hakkında yeterli bilgi olduğuna dair kanıt mevcuttur. </w:t>
            </w:r>
          </w:p>
        </w:tc>
        <w:tc>
          <w:tcPr>
            <w:tcW w:w="375" w:type="pct"/>
            <w:vAlign w:val="center"/>
          </w:tcPr>
          <w:p w:rsidR="004F2E1F" w:rsidRPr="00E95C23" w:rsidRDefault="00536A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C97384" w:rsidP="001F0162">
            <w:pPr>
              <w:pStyle w:val="ListeParagraf"/>
              <w:spacing w:line="276" w:lineRule="auto"/>
              <w:ind w:left="0"/>
              <w:rPr>
                <w:rFonts w:ascii="Times New Roman" w:hAnsi="Times New Roman" w:cs="Times New Roman"/>
              </w:rPr>
            </w:pPr>
            <w:r w:rsidRPr="00E95C23">
              <w:rPr>
                <w:rFonts w:ascii="Times New Roman" w:hAnsi="Times New Roman" w:cs="Times New Roman"/>
                <w:color w:val="333333"/>
              </w:rPr>
              <w:t>Yerel yönetimler ve işyeri temsilcileri ile yapılan toplantılar. Toplantı resimleri okulun resmi web sitesinde</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Okul/kurum </w:t>
            </w:r>
            <w:proofErr w:type="gramStart"/>
            <w:r w:rsidRPr="00E95C23">
              <w:rPr>
                <w:rFonts w:ascii="Times New Roman" w:hAnsi="Times New Roman" w:cs="Times New Roman"/>
              </w:rPr>
              <w:t>personelinin.okulun</w:t>
            </w:r>
            <w:proofErr w:type="gramEnd"/>
            <w:r w:rsidRPr="00E95C23">
              <w:rPr>
                <w:rFonts w:ascii="Times New Roman" w:hAnsi="Times New Roman" w:cs="Times New Roman"/>
              </w:rPr>
              <w:t xml:space="preserve"> paydaşlarla olan faaliyetleri konusunda bilgilendirildiğine dair kanıt mevcuttur.</w:t>
            </w:r>
          </w:p>
        </w:tc>
        <w:tc>
          <w:tcPr>
            <w:tcW w:w="375" w:type="pct"/>
            <w:vAlign w:val="center"/>
          </w:tcPr>
          <w:p w:rsidR="004F2E1F" w:rsidRPr="00E95C23" w:rsidRDefault="00536A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C9738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Kurul toplantıları</w:t>
            </w:r>
          </w:p>
          <w:p w:rsidR="00C97384" w:rsidRPr="00E95C23" w:rsidRDefault="00C97384" w:rsidP="001F0162">
            <w:pPr>
              <w:pStyle w:val="ListeParagraf"/>
              <w:spacing w:line="276" w:lineRule="auto"/>
              <w:ind w:left="0"/>
              <w:rPr>
                <w:rFonts w:ascii="Times New Roman" w:hAnsi="Times New Roman" w:cs="Times New Roman"/>
              </w:rPr>
            </w:pPr>
            <w:proofErr w:type="spellStart"/>
            <w:r w:rsidRPr="00E95C23">
              <w:rPr>
                <w:rFonts w:ascii="Times New Roman" w:hAnsi="Times New Roman" w:cs="Times New Roman"/>
              </w:rPr>
              <w:t>Sektörel</w:t>
            </w:r>
            <w:proofErr w:type="spellEnd"/>
            <w:r w:rsidRPr="00E95C23">
              <w:rPr>
                <w:rFonts w:ascii="Times New Roman" w:hAnsi="Times New Roman" w:cs="Times New Roman"/>
              </w:rPr>
              <w:t xml:space="preserve"> toplantılar ve görüşmeler</w:t>
            </w:r>
          </w:p>
          <w:p w:rsidR="00C97384" w:rsidRPr="00E95C23" w:rsidRDefault="00C97384" w:rsidP="001F0162">
            <w:pPr>
              <w:pStyle w:val="ListeParagraf"/>
              <w:spacing w:line="276" w:lineRule="auto"/>
              <w:ind w:left="0"/>
              <w:rPr>
                <w:rFonts w:ascii="Times New Roman" w:hAnsi="Times New Roman" w:cs="Times New Roman"/>
              </w:rPr>
            </w:pP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Okul/kurumun paydaşlarınihtiyaç ve beklentilerini anlamaları, öngörmeleri ve bunlara yanıt vermeleri için yeterli bilgiye sahip olduğuna dair kanıt mevcuttur. </w:t>
            </w:r>
          </w:p>
        </w:tc>
        <w:tc>
          <w:tcPr>
            <w:tcW w:w="375" w:type="pct"/>
            <w:vAlign w:val="center"/>
          </w:tcPr>
          <w:p w:rsidR="004F2E1F" w:rsidRPr="00E95C23" w:rsidRDefault="00536A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C9738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İşletme </w:t>
            </w:r>
            <w:proofErr w:type="gramStart"/>
            <w:r w:rsidRPr="00E95C23">
              <w:rPr>
                <w:rFonts w:ascii="Times New Roman" w:hAnsi="Times New Roman" w:cs="Times New Roman"/>
              </w:rPr>
              <w:t>defterleri.Okul</w:t>
            </w:r>
            <w:proofErr w:type="gramEnd"/>
            <w:r w:rsidRPr="00E95C23">
              <w:rPr>
                <w:rFonts w:ascii="Times New Roman" w:hAnsi="Times New Roman" w:cs="Times New Roman"/>
              </w:rPr>
              <w:t xml:space="preserve"> ziyaretleri ile ilgili resimler ,izin belgeleri,</w:t>
            </w:r>
            <w:proofErr w:type="spellStart"/>
            <w:r w:rsidRPr="00E95C23">
              <w:rPr>
                <w:rFonts w:ascii="Times New Roman" w:hAnsi="Times New Roman" w:cs="Times New Roman"/>
              </w:rPr>
              <w:t>etkinlikraporları</w:t>
            </w:r>
            <w:proofErr w:type="spellEnd"/>
            <w:r w:rsidRPr="00E95C23">
              <w:rPr>
                <w:rFonts w:ascii="Times New Roman" w:hAnsi="Times New Roman" w:cs="Times New Roman"/>
              </w:rPr>
              <w:t xml:space="preserve">.Okulumuz </w:t>
            </w:r>
            <w:r w:rsidRPr="00E95C23">
              <w:rPr>
                <w:rFonts w:ascii="Times New Roman" w:hAnsi="Times New Roman" w:cs="Times New Roman"/>
              </w:rPr>
              <w:lastRenderedPageBreak/>
              <w:t>bünyesinde bulunan uygulama anaokulunda açılmış aile eğitimi kursu evrakları.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 xml:space="preserve">Dış paydaşlarla iyi ortaklık ilişkilerini geliştirmek ve sürdürmek için stratejik ve uygulamaya yönelik hedeflerin olduğuna dair kanıt mevcuttur. </w:t>
            </w:r>
          </w:p>
        </w:tc>
        <w:tc>
          <w:tcPr>
            <w:tcW w:w="375" w:type="pct"/>
            <w:vAlign w:val="center"/>
          </w:tcPr>
          <w:p w:rsidR="004F2E1F" w:rsidRPr="00E95C23" w:rsidRDefault="00536A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678B"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w:t>
            </w:r>
            <w:r w:rsidR="00131679" w:rsidRPr="00E95C23">
              <w:rPr>
                <w:rFonts w:ascii="Times New Roman" w:hAnsi="Times New Roman" w:cs="Times New Roman"/>
              </w:rPr>
              <w:t xml:space="preserve">kul web sitesi (sivaskml.meb.k12.tr ). Zümre </w:t>
            </w:r>
            <w:proofErr w:type="gramStart"/>
            <w:r w:rsidR="00131679" w:rsidRPr="00E95C23">
              <w:rPr>
                <w:rFonts w:ascii="Times New Roman" w:hAnsi="Times New Roman" w:cs="Times New Roman"/>
              </w:rPr>
              <w:t>tutanağı,kurum</w:t>
            </w:r>
            <w:proofErr w:type="gramEnd"/>
            <w:r w:rsidR="00131679" w:rsidRPr="00E95C23">
              <w:rPr>
                <w:rFonts w:ascii="Times New Roman" w:hAnsi="Times New Roman" w:cs="Times New Roman"/>
              </w:rPr>
              <w:t xml:space="preserve"> kültürünün gelişmesi için yapılan etkinlik fotoğrafları,sergi,kermes ,belirli günlerde yapılan hazırlık çalışmaları, fotoğrafları. </w:t>
            </w:r>
            <w:r w:rsidR="00C97384" w:rsidRPr="00E95C23">
              <w:rPr>
                <w:rFonts w:ascii="Times New Roman" w:hAnsi="Times New Roman" w:cs="Times New Roman"/>
              </w:rPr>
              <w:t xml:space="preserve">İşletme </w:t>
            </w:r>
            <w:proofErr w:type="gramStart"/>
            <w:r w:rsidR="00C97384" w:rsidRPr="00E95C23">
              <w:rPr>
                <w:rFonts w:ascii="Times New Roman" w:hAnsi="Times New Roman" w:cs="Times New Roman"/>
              </w:rPr>
              <w:t>defterleri.Okul</w:t>
            </w:r>
            <w:proofErr w:type="gramEnd"/>
            <w:r w:rsidR="00C97384" w:rsidRPr="00E95C23">
              <w:rPr>
                <w:rFonts w:ascii="Times New Roman" w:hAnsi="Times New Roman" w:cs="Times New Roman"/>
              </w:rPr>
              <w:t xml:space="preserve"> ziyaretleri ile ilgili resimler ,izin belgeleri,</w:t>
            </w:r>
            <w:proofErr w:type="spellStart"/>
            <w:r w:rsidR="00C97384" w:rsidRPr="00E95C23">
              <w:rPr>
                <w:rFonts w:ascii="Times New Roman" w:hAnsi="Times New Roman" w:cs="Times New Roman"/>
              </w:rPr>
              <w:t>etkinlikraporları</w:t>
            </w:r>
            <w:proofErr w:type="spellEnd"/>
            <w:r w:rsidR="00C97384" w:rsidRPr="00E95C23">
              <w:rPr>
                <w:rFonts w:ascii="Times New Roman" w:hAnsi="Times New Roman" w:cs="Times New Roman"/>
              </w:rPr>
              <w:t>.Okulumuz bünyesinde bulunan uygulama anaokulunda açılmış aile eğitimi kursu evrakları.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131679" w:rsidRPr="00E95C23">
              <w:rPr>
                <w:rFonts w:ascii="Times New Roman" w:hAnsi="Times New Roman" w:cs="Times New Roman"/>
              </w:rPr>
              <w:t xml:space="preserve"> Alan tanıtımı kapsamında yapılan etkinlikleri 8. sınıflara okullara video olarak </w:t>
            </w:r>
            <w:proofErr w:type="gramStart"/>
            <w:r w:rsidR="00131679" w:rsidRPr="00E95C23">
              <w:rPr>
                <w:rFonts w:ascii="Times New Roman" w:hAnsi="Times New Roman" w:cs="Times New Roman"/>
              </w:rPr>
              <w:t>dağıtmak  alan</w:t>
            </w:r>
            <w:proofErr w:type="gramEnd"/>
            <w:r w:rsidR="00131679" w:rsidRPr="00E95C23">
              <w:rPr>
                <w:rFonts w:ascii="Times New Roman" w:hAnsi="Times New Roman" w:cs="Times New Roman"/>
              </w:rPr>
              <w:t xml:space="preserve"> tanıtım videoları hazırlanarak okullara milli eğitim aracılığı ile Web sitesinden izlenilmesi yönünde yazıların okullara gönderilmesi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131679" w:rsidRPr="00E95C23">
              <w:rPr>
                <w:rFonts w:ascii="Times New Roman" w:hAnsi="Times New Roman" w:cs="Times New Roman"/>
              </w:rPr>
              <w:t xml:space="preserve"> İşletmeler gezilerek var olan sorunların çözümleri için karşılıklı fikir alışverişi yapılacaktır. </w:t>
            </w:r>
            <w:proofErr w:type="gramStart"/>
            <w:r w:rsidR="00131679" w:rsidRPr="00E95C23">
              <w:rPr>
                <w:rFonts w:ascii="Times New Roman" w:hAnsi="Times New Roman" w:cs="Times New Roman"/>
              </w:rPr>
              <w:t>sektör</w:t>
            </w:r>
            <w:proofErr w:type="gramEnd"/>
            <w:r w:rsidR="00131679" w:rsidRPr="00E95C23">
              <w:rPr>
                <w:rFonts w:ascii="Times New Roman" w:hAnsi="Times New Roman" w:cs="Times New Roman"/>
              </w:rPr>
              <w:t xml:space="preserve"> temsilcileri ile görüşülerek daha iyi nasıl fayda sağlanacağı hakkında fikir alış verişi yapılması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E66231" w:rsidRPr="00E95C23">
              <w:rPr>
                <w:rFonts w:ascii="Times New Roman" w:hAnsi="Times New Roman" w:cs="Times New Roman"/>
              </w:rPr>
              <w:t xml:space="preserve"> Dış paydaşlarla etkin bir iletişimin sürdürülmesi için bilgi alışverişi sağlanması amacıyla toplantılar düzenlemek. Dış paydaşlarla(işletme temsilcileri ve diğer kurum yetkilileri) etkin bir iletişim kurmak için Dönem başı ekim ayı içerisinde bilgi alışverişi sağlamak amacı ile bir toplantı yapmak </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pStyle w:val="ListeParagraf"/>
              <w:spacing w:line="276" w:lineRule="auto"/>
              <w:ind w:left="0"/>
              <w:jc w:val="center"/>
              <w:rPr>
                <w:rFonts w:ascii="Times New Roman" w:hAnsi="Times New Roman" w:cs="Times New Roman"/>
              </w:rPr>
            </w:pPr>
            <w:r w:rsidRPr="00E95C23">
              <w:rPr>
                <w:rFonts w:ascii="Times New Roman" w:hAnsi="Times New Roman" w:cs="Times New Roman"/>
              </w:rPr>
              <w:t>Strateji (Eğitim Faaliyetlerinin Planlanması)</w:t>
            </w:r>
          </w:p>
        </w:tc>
      </w:tr>
      <w:tr w:rsidR="004F2E1F" w:rsidRPr="00E95C23" w:rsidTr="001F0162">
        <w:tc>
          <w:tcPr>
            <w:tcW w:w="5000" w:type="pct"/>
            <w:gridSpan w:val="5"/>
            <w:shd w:val="clear" w:color="auto" w:fill="BDD6EE" w:themeFill="accent1" w:themeFillTint="66"/>
            <w:vAlign w:val="center"/>
          </w:tcPr>
          <w:p w:rsidR="004F2E1F" w:rsidRPr="00E95C23" w:rsidRDefault="004F2E1F" w:rsidP="001F0162">
            <w:pPr>
              <w:pStyle w:val="ListeParagraf"/>
              <w:numPr>
                <w:ilvl w:val="0"/>
                <w:numId w:val="11"/>
              </w:numPr>
              <w:spacing w:line="276" w:lineRule="auto"/>
              <w:rPr>
                <w:rFonts w:ascii="Times New Roman" w:hAnsi="Times New Roman" w:cs="Times New Roman"/>
              </w:rPr>
            </w:pPr>
            <w:r w:rsidRPr="00E95C23">
              <w:rPr>
                <w:rFonts w:ascii="Times New Roman" w:hAnsi="Times New Roman" w:cs="Times New Roman"/>
              </w:rPr>
              <w:t xml:space="preserve">Okul/kurumda stratejik plan ve ilgili politikalar etkin bir şekilde uygulanmaktadır.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ind w:left="1"/>
              <w:rPr>
                <w:rFonts w:ascii="Times New Roman" w:hAnsi="Times New Roman" w:cs="Times New Roman"/>
              </w:rPr>
            </w:pPr>
            <w:r w:rsidRPr="00E95C23">
              <w:rPr>
                <w:rFonts w:ascii="Times New Roman" w:eastAsia="Arial" w:hAnsi="Times New Roman" w:cs="Times New Roman"/>
                <w:color w:val="000000"/>
                <w:lang w:eastAsia="tr-TR"/>
              </w:rPr>
              <w:t xml:space="preserve">Stratejik amaç ve hedeflere uygun bir şekilde kaynak planlaması yapıldığına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E662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Alan ve dalların yapmış olduğu Okul faaliyet </w:t>
            </w:r>
            <w:proofErr w:type="gramStart"/>
            <w:r w:rsidRPr="00E95C23">
              <w:rPr>
                <w:rFonts w:ascii="Times New Roman" w:hAnsi="Times New Roman" w:cs="Times New Roman"/>
              </w:rPr>
              <w:t>planı.Stratejik</w:t>
            </w:r>
            <w:proofErr w:type="gramEnd"/>
            <w:r w:rsidRPr="00E95C23">
              <w:rPr>
                <w:rFonts w:ascii="Times New Roman" w:hAnsi="Times New Roman" w:cs="Times New Roman"/>
              </w:rPr>
              <w:t xml:space="preserve"> plan. </w:t>
            </w:r>
            <w:proofErr w:type="gramStart"/>
            <w:r w:rsidRPr="00E95C23">
              <w:rPr>
                <w:rFonts w:ascii="Times New Roman" w:hAnsi="Times New Roman" w:cs="Times New Roman"/>
              </w:rPr>
              <w:t>(</w:t>
            </w:r>
            <w:proofErr w:type="gramEnd"/>
            <w:r w:rsidRPr="00E95C23">
              <w:rPr>
                <w:rFonts w:ascii="Times New Roman" w:hAnsi="Times New Roman" w:cs="Times New Roman"/>
              </w:rPr>
              <w:t>Okulumuz web sitesinde bulunmaktadır. http://sivaskml.meb.k12.tr/ raporları,stratejik plan.</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amaç ve hedeflere ulaşmaya yönelik etkili yaklaşımlar olduğuna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E662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Stratejik Plan Dosyası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Yapılan planlamaların ve kullanılan yöntemlerin etkili olup olmadığına ilişkin kanıtlar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E66231"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Okulun </w:t>
            </w:r>
            <w:proofErr w:type="spellStart"/>
            <w:proofErr w:type="gramStart"/>
            <w:r w:rsidRPr="00E95C23">
              <w:rPr>
                <w:rFonts w:ascii="Times New Roman" w:hAnsi="Times New Roman" w:cs="Times New Roman"/>
              </w:rPr>
              <w:t>wepsitesi</w:t>
            </w:r>
            <w:proofErr w:type="spellEnd"/>
            <w:r w:rsidRPr="00E95C23">
              <w:rPr>
                <w:rFonts w:ascii="Times New Roman" w:hAnsi="Times New Roman" w:cs="Times New Roman"/>
              </w:rPr>
              <w:t>,zümre</w:t>
            </w:r>
            <w:proofErr w:type="gramEnd"/>
            <w:r w:rsidRPr="00E95C23">
              <w:rPr>
                <w:rFonts w:ascii="Times New Roman" w:hAnsi="Times New Roman" w:cs="Times New Roman"/>
              </w:rPr>
              <w:t xml:space="preserve"> tutanakları.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İyileştirmeye ve geliştirmeye açık alanlara ilişkin detaylı planlama yapıldığına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10F09"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Sektörle yapılan </w:t>
            </w:r>
            <w:proofErr w:type="gramStart"/>
            <w:r w:rsidRPr="00E95C23">
              <w:rPr>
                <w:rFonts w:ascii="Times New Roman" w:hAnsi="Times New Roman" w:cs="Times New Roman"/>
              </w:rPr>
              <w:t>görüşmeler,yıllık</w:t>
            </w:r>
            <w:proofErr w:type="gramEnd"/>
            <w:r w:rsidRPr="00E95C23">
              <w:rPr>
                <w:rFonts w:ascii="Times New Roman" w:hAnsi="Times New Roman" w:cs="Times New Roman"/>
              </w:rPr>
              <w:t xml:space="preserve"> faaliyet raporları,alan ve il zümreleri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E66231" w:rsidRPr="00E95C23">
              <w:rPr>
                <w:rFonts w:ascii="Times New Roman" w:hAnsi="Times New Roman" w:cs="Times New Roman"/>
              </w:rPr>
              <w:t xml:space="preserve"> Her alan kendi alanı ile ilgili proje çalışmaları yaparak yeni ürünler ortaya koyabilir. Her alan kendi alanını ifade bir ürün üretip, yarışmalara katılacak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E66231" w:rsidRPr="00E95C23">
              <w:rPr>
                <w:rFonts w:ascii="Times New Roman" w:hAnsi="Times New Roman" w:cs="Times New Roman"/>
              </w:rPr>
              <w:t xml:space="preserve"> Sivas ilinde en çok tercih edilen anasınıfı olmak için tanıtım amaçlı okulöncesine uygun şehir meydanında stant açma.</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510F09" w:rsidRPr="00E95C23">
              <w:rPr>
                <w:rFonts w:ascii="Times New Roman" w:hAnsi="Times New Roman" w:cs="Times New Roman"/>
              </w:rPr>
              <w:t xml:space="preserve"> ilimizde bulunan alanlarımızla ilgili sektörlere gezi yapılacaktır. </w:t>
            </w:r>
            <w:proofErr w:type="spellStart"/>
            <w:r w:rsidR="00510F09" w:rsidRPr="00E95C23">
              <w:rPr>
                <w:rFonts w:ascii="Times New Roman" w:hAnsi="Times New Roman" w:cs="Times New Roman"/>
              </w:rPr>
              <w:t>yenilikci</w:t>
            </w:r>
            <w:proofErr w:type="spellEnd"/>
            <w:r w:rsidR="00510F09" w:rsidRPr="00E95C23">
              <w:rPr>
                <w:rFonts w:ascii="Times New Roman" w:hAnsi="Times New Roman" w:cs="Times New Roman"/>
              </w:rPr>
              <w:t xml:space="preserve"> projelerde görev almak</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1"/>
              </w:numPr>
              <w:spacing w:line="276" w:lineRule="auto"/>
              <w:rPr>
                <w:rFonts w:ascii="Times New Roman" w:hAnsi="Times New Roman" w:cs="Times New Roman"/>
              </w:rPr>
            </w:pPr>
            <w:r w:rsidRPr="00E95C23">
              <w:rPr>
                <w:rFonts w:ascii="Times New Roman" w:eastAsia="Arial" w:hAnsi="Times New Roman" w:cs="Times New Roman"/>
                <w:color w:val="000000"/>
                <w:lang w:eastAsia="tr-TR"/>
              </w:rPr>
              <w:t xml:space="preserve">Okul/kuruma ilişkin politikalar ilgili tüm tarafların katılımı ile oluşturulur.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Okul/kurumun tüm personelinin ve ilgili taraflarının okul/kurumun politikaları, performans göstergeleri </w:t>
            </w:r>
            <w:r w:rsidRPr="00E95C23">
              <w:rPr>
                <w:rFonts w:ascii="Times New Roman" w:hAnsi="Times New Roman" w:cs="Times New Roman"/>
              </w:rPr>
              <w:lastRenderedPageBreak/>
              <w:t xml:space="preserve">ve çıktıları konusunda bilgilendirildiğine dair kanıt mevcuttur. </w:t>
            </w:r>
          </w:p>
          <w:p w:rsidR="004F2E1F" w:rsidRPr="00E95C23" w:rsidRDefault="004F2E1F" w:rsidP="001F0162">
            <w:pPr>
              <w:pStyle w:val="ListeParagraf"/>
              <w:spacing w:line="276" w:lineRule="auto"/>
              <w:ind w:left="0"/>
              <w:rPr>
                <w:rFonts w:ascii="Times New Roman" w:hAnsi="Times New Roman" w:cs="Times New Roman"/>
              </w:rPr>
            </w:pP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10F09"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Toplantı tutanakları görevlendirme çizelgeleri</w:t>
            </w:r>
          </w:p>
          <w:p w:rsidR="00510F09" w:rsidRPr="00E95C23" w:rsidRDefault="00510F09"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Görevler ve sorumlulukları gösteren </w:t>
            </w:r>
            <w:r w:rsidRPr="00E95C23">
              <w:rPr>
                <w:rFonts w:ascii="Times New Roman" w:hAnsi="Times New Roman" w:cs="Times New Roman"/>
              </w:rPr>
              <w:lastRenderedPageBreak/>
              <w:t xml:space="preserve">görevlendirme yazıları. Proje çalışmalarına </w:t>
            </w:r>
            <w:proofErr w:type="gramStart"/>
            <w:r w:rsidRPr="00E95C23">
              <w:rPr>
                <w:rFonts w:ascii="Times New Roman" w:hAnsi="Times New Roman" w:cs="Times New Roman"/>
              </w:rPr>
              <w:t>katılım , evraklar</w:t>
            </w:r>
            <w:proofErr w:type="gramEnd"/>
            <w:r w:rsidRPr="00E95C23">
              <w:rPr>
                <w:rFonts w:ascii="Times New Roman" w:hAnsi="Times New Roman" w:cs="Times New Roman"/>
              </w:rPr>
              <w:t xml:space="preserve"> memur odasında ilgili dosyalarda</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lastRenderedPageBreak/>
              <w:t>Stratejik hedef ve amaçların gerçekleştirilmesini destekleyecek uygun yapının olduğuna dair kanıt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A706EC"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Yazılı ve sözlü olarak verilen belgeler, Faaliyetler ve çalışmalar yapılırken istenilen araç ve gereçlerin temin edilmesi okulun imkanları </w:t>
            </w:r>
            <w:proofErr w:type="gramStart"/>
            <w:r w:rsidRPr="00E95C23">
              <w:rPr>
                <w:rFonts w:ascii="Times New Roman" w:hAnsi="Times New Roman" w:cs="Times New Roman"/>
              </w:rPr>
              <w:t>dahilinde</w:t>
            </w:r>
            <w:proofErr w:type="gramEnd"/>
            <w:r w:rsidRPr="00E95C23">
              <w:rPr>
                <w:rFonts w:ascii="Times New Roman" w:hAnsi="Times New Roman" w:cs="Times New Roman"/>
              </w:rPr>
              <w:t xml:space="preserve"> yapılması ile yardımcı olur.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hedef ve amaçlar konusunda eylem planlarında risk değerlendirmesi yapıldığına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A706EC"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Alan ve atölye faaliyet </w:t>
            </w:r>
            <w:proofErr w:type="gramStart"/>
            <w:r w:rsidRPr="00E95C23">
              <w:rPr>
                <w:rFonts w:ascii="Times New Roman" w:hAnsi="Times New Roman" w:cs="Times New Roman"/>
              </w:rPr>
              <w:t>raporları.Yıllık</w:t>
            </w:r>
            <w:proofErr w:type="gramEnd"/>
            <w:r w:rsidRPr="00E95C23">
              <w:rPr>
                <w:rFonts w:ascii="Times New Roman" w:hAnsi="Times New Roman" w:cs="Times New Roman"/>
              </w:rPr>
              <w:t xml:space="preserve"> alan ve atölye çalışma planları,sene başı zümre öğretmenler tutanağı,2.dönem zümre öğretmenler tutanağı Seminer,</w:t>
            </w:r>
            <w:proofErr w:type="spellStart"/>
            <w:r w:rsidRPr="00E95C23">
              <w:rPr>
                <w:rFonts w:ascii="Times New Roman" w:hAnsi="Times New Roman" w:cs="Times New Roman"/>
              </w:rPr>
              <w:t>çalıştay</w:t>
            </w:r>
            <w:proofErr w:type="spellEnd"/>
            <w:r w:rsidRPr="00E95C23">
              <w:rPr>
                <w:rFonts w:ascii="Times New Roman" w:hAnsi="Times New Roman" w:cs="Times New Roman"/>
              </w:rPr>
              <w:t xml:space="preserve"> fotoğrafları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510F09" w:rsidRPr="00E95C23">
              <w:rPr>
                <w:rFonts w:ascii="Times New Roman" w:hAnsi="Times New Roman" w:cs="Times New Roman"/>
              </w:rPr>
              <w:t xml:space="preserve"> Personelin beceri ve yetenekleri doğrultusunda faaliyetlere daha çok katılımlarının sağlanması sene başı öğretmenler kurul toplantısında belirlenmesi Dönem başı kurul toplantısında sosyal kültürel faaliyetlerin belirlenmesi ve faaliyetlere katılacak öğretmenlerin belirlenmesi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A706EC" w:rsidRPr="00E95C23">
              <w:rPr>
                <w:rFonts w:ascii="Times New Roman" w:hAnsi="Times New Roman" w:cs="Times New Roman"/>
              </w:rPr>
              <w:t xml:space="preserve">Sivas ili genelinde yeterli kapasiteye sahip sektör yetkilileri ile toplantı </w:t>
            </w:r>
            <w:proofErr w:type="gramStart"/>
            <w:r w:rsidR="00A706EC" w:rsidRPr="00E95C23">
              <w:rPr>
                <w:rFonts w:ascii="Times New Roman" w:hAnsi="Times New Roman" w:cs="Times New Roman"/>
              </w:rPr>
              <w:t>yapılarak,öğrencilerin</w:t>
            </w:r>
            <w:proofErr w:type="gramEnd"/>
            <w:r w:rsidR="00A706EC" w:rsidRPr="00E95C23">
              <w:rPr>
                <w:rFonts w:ascii="Times New Roman" w:hAnsi="Times New Roman" w:cs="Times New Roman"/>
              </w:rPr>
              <w:t xml:space="preserve"> daha iyi şartlarda yetişmeleri ve iş yüklerinin azaltılması konusunda görüşmeler yapılacak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A706EC" w:rsidRPr="00E95C23">
              <w:rPr>
                <w:rFonts w:ascii="Times New Roman" w:hAnsi="Times New Roman" w:cs="Times New Roman"/>
              </w:rPr>
              <w:t>Tür</w:t>
            </w:r>
            <w:r w:rsidR="00174D34" w:rsidRPr="00E95C23">
              <w:rPr>
                <w:rFonts w:ascii="Times New Roman" w:hAnsi="Times New Roman" w:cs="Times New Roman"/>
              </w:rPr>
              <w:t xml:space="preserve">kiye genelinde yapılan </w:t>
            </w:r>
            <w:proofErr w:type="gramStart"/>
            <w:r w:rsidR="00174D34" w:rsidRPr="00E95C23">
              <w:rPr>
                <w:rFonts w:ascii="Times New Roman" w:hAnsi="Times New Roman" w:cs="Times New Roman"/>
              </w:rPr>
              <w:t>fuarlara,</w:t>
            </w:r>
            <w:proofErr w:type="spellStart"/>
            <w:r w:rsidR="00174D34" w:rsidRPr="00E95C23">
              <w:rPr>
                <w:rFonts w:ascii="Times New Roman" w:hAnsi="Times New Roman" w:cs="Times New Roman"/>
              </w:rPr>
              <w:t>çalıştaylara</w:t>
            </w:r>
            <w:r w:rsidR="00A706EC" w:rsidRPr="00E95C23">
              <w:rPr>
                <w:rFonts w:ascii="Times New Roman" w:hAnsi="Times New Roman" w:cs="Times New Roman"/>
              </w:rPr>
              <w:t>şeflerin</w:t>
            </w:r>
            <w:proofErr w:type="spellEnd"/>
            <w:proofErr w:type="gramEnd"/>
            <w:r w:rsidR="00A706EC" w:rsidRPr="00E95C23">
              <w:rPr>
                <w:rFonts w:ascii="Times New Roman" w:hAnsi="Times New Roman" w:cs="Times New Roman"/>
              </w:rPr>
              <w:t xml:space="preserve"> gönderilmesi.</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1"/>
              </w:numPr>
              <w:spacing w:line="276" w:lineRule="auto"/>
              <w:rPr>
                <w:rFonts w:ascii="Times New Roman" w:hAnsi="Times New Roman" w:cs="Times New Roman"/>
              </w:rPr>
            </w:pPr>
            <w:r w:rsidRPr="00E95C23">
              <w:rPr>
                <w:rFonts w:ascii="Times New Roman" w:hAnsi="Times New Roman" w:cs="Times New Roman"/>
              </w:rPr>
              <w:t xml:space="preserve">Kurum içi performansın ölçülmesi, kıyaslanması ve kayıt altına alınmasını sağlayan sistem mevcuttur.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İç performans göstergeleri ve eğilimleri tanımlayan kanıt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74D3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Sınav soru ve cevap </w:t>
            </w:r>
            <w:proofErr w:type="gramStart"/>
            <w:r w:rsidRPr="00E95C23">
              <w:rPr>
                <w:rFonts w:ascii="Times New Roman" w:hAnsi="Times New Roman" w:cs="Times New Roman"/>
              </w:rPr>
              <w:t>anahtarları,sınav</w:t>
            </w:r>
            <w:proofErr w:type="gramEnd"/>
            <w:r w:rsidRPr="00E95C23">
              <w:rPr>
                <w:rFonts w:ascii="Times New Roman" w:hAnsi="Times New Roman" w:cs="Times New Roman"/>
              </w:rPr>
              <w:t xml:space="preserve"> analiz raporları,uygulama sınav raporları.</w:t>
            </w:r>
            <w:r w:rsidR="0095678B" w:rsidRPr="00E95C23">
              <w:rPr>
                <w:rFonts w:ascii="Times New Roman" w:hAnsi="Times New Roman" w:cs="Times New Roman"/>
              </w:rPr>
              <w:t>Sosyal etkinlikler,</w:t>
            </w:r>
            <w:proofErr w:type="spellStart"/>
            <w:r w:rsidR="0095678B" w:rsidRPr="00E95C23">
              <w:rPr>
                <w:rFonts w:ascii="Times New Roman" w:hAnsi="Times New Roman" w:cs="Times New Roman"/>
              </w:rPr>
              <w:t>faaliyetfotoğrafları</w:t>
            </w:r>
            <w:proofErr w:type="spellEnd"/>
            <w:r w:rsidR="0095678B" w:rsidRPr="00E95C23">
              <w:rPr>
                <w:rFonts w:ascii="Times New Roman" w:hAnsi="Times New Roman" w:cs="Times New Roman"/>
              </w:rPr>
              <w:t>,alanlar arası işbirliği. Okul içi iletişim yöntemleri, internet sitesi, iyi uygulamaların okulda uygulanması ve kullanılması, sivaskml.meb.k12.tr</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Performans göstergelerinin değerlendirildiğine ilişkin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678B"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İşletmede beceri eğitimi </w:t>
            </w:r>
            <w:proofErr w:type="spellStart"/>
            <w:proofErr w:type="gramStart"/>
            <w:r w:rsidRPr="00E95C23">
              <w:rPr>
                <w:rFonts w:ascii="Times New Roman" w:hAnsi="Times New Roman" w:cs="Times New Roman"/>
              </w:rPr>
              <w:t>dökümanları</w:t>
            </w:r>
            <w:proofErr w:type="spellEnd"/>
            <w:r w:rsidRPr="00E95C23">
              <w:rPr>
                <w:rFonts w:ascii="Times New Roman" w:hAnsi="Times New Roman" w:cs="Times New Roman"/>
              </w:rPr>
              <w:t>,uygulama</w:t>
            </w:r>
            <w:proofErr w:type="gramEnd"/>
            <w:r w:rsidRPr="00E95C23">
              <w:rPr>
                <w:rFonts w:ascii="Times New Roman" w:hAnsi="Times New Roman" w:cs="Times New Roman"/>
              </w:rPr>
              <w:t xml:space="preserve"> alanları (atölyeler) fotoğrafları.</w:t>
            </w:r>
            <w:r w:rsidR="00174D34" w:rsidRPr="00E95C23">
              <w:rPr>
                <w:rFonts w:ascii="Times New Roman" w:hAnsi="Times New Roman" w:cs="Times New Roman"/>
              </w:rPr>
              <w:t>beceri eğitimi evrakları.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Temel yeterliklere dair hangi bilgilerin kaydedildiği ve kullanıldığına ilişkin kanıt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678B"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Aylık ve </w:t>
            </w:r>
            <w:proofErr w:type="gramStart"/>
            <w:r w:rsidRPr="00E95C23">
              <w:rPr>
                <w:rFonts w:ascii="Times New Roman" w:hAnsi="Times New Roman" w:cs="Times New Roman"/>
              </w:rPr>
              <w:t>yıllık,alan</w:t>
            </w:r>
            <w:proofErr w:type="gramEnd"/>
            <w:r w:rsidRPr="00E95C23">
              <w:rPr>
                <w:rFonts w:ascii="Times New Roman" w:hAnsi="Times New Roman" w:cs="Times New Roman"/>
              </w:rPr>
              <w:t>-atölye faaliyet raporları,</w:t>
            </w:r>
            <w:r w:rsidR="00040A8A" w:rsidRPr="00E95C23">
              <w:rPr>
                <w:rFonts w:ascii="Times New Roman" w:hAnsi="Times New Roman" w:cs="Times New Roman"/>
              </w:rPr>
              <w:t xml:space="preserve"> sektör memnuniyet anketi , sosyal ve kültürel faaliyetler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95678B" w:rsidRPr="00E95C23">
              <w:rPr>
                <w:rFonts w:ascii="Times New Roman" w:hAnsi="Times New Roman" w:cs="Times New Roman"/>
              </w:rPr>
              <w:t xml:space="preserve"> Öğrencilerin Güzellik ve saç bakım alanında farklı deneyimler için dışardan gelen modellere uygulama yapmaları.</w:t>
            </w:r>
            <w:r w:rsidR="00040A8A" w:rsidRPr="00E95C23">
              <w:rPr>
                <w:rFonts w:ascii="Times New Roman" w:hAnsi="Times New Roman" w:cs="Times New Roman"/>
              </w:rPr>
              <w:t xml:space="preserve"> Performansa katkı sağlayacak faaliyetlerin dönem başı kurul toplantısında belirlenmesi ve faaliyet planlarının hazırlanması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040A8A" w:rsidRPr="00E95C23">
              <w:rPr>
                <w:rFonts w:ascii="Times New Roman" w:hAnsi="Times New Roman" w:cs="Times New Roman"/>
              </w:rPr>
              <w:t xml:space="preserve"> Öğrencilerin başarısını artırmak ve yüksek öğrenime teşvik etmek amacıyla üniversite tanıtımı yapmak amacı ile geziler düzenlemek. Alan ve dalları daha iyi tanıtmak amacıyla sektör ve işletmelerle iletişime geçilerek ziyaretlerde bulunarak öğrencilerin bakış açılarında olumlu değişiklikler yaratmak. Öğrenci başarılarını artıracak moral ve </w:t>
            </w:r>
            <w:proofErr w:type="gramStart"/>
            <w:r w:rsidR="00040A8A" w:rsidRPr="00E95C23">
              <w:rPr>
                <w:rFonts w:ascii="Times New Roman" w:hAnsi="Times New Roman" w:cs="Times New Roman"/>
              </w:rPr>
              <w:t>motivasyon</w:t>
            </w:r>
            <w:proofErr w:type="gramEnd"/>
            <w:r w:rsidR="00040A8A" w:rsidRPr="00E95C23">
              <w:rPr>
                <w:rFonts w:ascii="Times New Roman" w:hAnsi="Times New Roman" w:cs="Times New Roman"/>
              </w:rPr>
              <w:t xml:space="preserve"> sağlayacak verimli ders çalışma yöntemlerini anlatacak bir seminer verilmesi.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040A8A" w:rsidRPr="00E95C23">
              <w:rPr>
                <w:rFonts w:ascii="Times New Roman" w:hAnsi="Times New Roman" w:cs="Times New Roman"/>
              </w:rPr>
              <w:t xml:space="preserve"> Yetiştirme kurslarını alan öğrencileri için teşvik edici </w:t>
            </w:r>
            <w:r w:rsidR="00040A8A" w:rsidRPr="00E95C23">
              <w:rPr>
                <w:rFonts w:ascii="Times New Roman" w:hAnsi="Times New Roman" w:cs="Times New Roman"/>
              </w:rPr>
              <w:lastRenderedPageBreak/>
              <w:t>girişimlerde bulunmak. İşletmelerle uyumlu makine donanım taleplerinde bulunmak kullanımları için işletme tecrübesi oluşturacak eğitim faaliyetleri planlamak</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1"/>
              </w:numPr>
              <w:spacing w:line="276" w:lineRule="auto"/>
              <w:rPr>
                <w:rFonts w:ascii="Times New Roman" w:hAnsi="Times New Roman" w:cs="Times New Roman"/>
              </w:rPr>
            </w:pPr>
            <w:r w:rsidRPr="00E95C23">
              <w:rPr>
                <w:rFonts w:ascii="Times New Roman" w:hAnsi="Times New Roman" w:cs="Times New Roman"/>
              </w:rPr>
              <w:lastRenderedPageBreak/>
              <w:t xml:space="preserve">Okulun Stratejik Planı ve ilgili diğer planlamalar etkin bir şekilde hazırlanır.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Planlama ile ilgili ulusal ve uluslararası yasal dayanakların olduğuna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107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 web sitesi (sivaskml.meb.k12.tr ) stratejik plan ve Sosyal </w:t>
            </w:r>
            <w:r w:rsidR="009177ED" w:rsidRPr="00E95C23">
              <w:rPr>
                <w:rFonts w:ascii="Times New Roman" w:hAnsi="Times New Roman" w:cs="Times New Roman"/>
              </w:rPr>
              <w:t>Stratejik plan,</w:t>
            </w:r>
            <w:proofErr w:type="spellStart"/>
            <w:r w:rsidR="009177ED" w:rsidRPr="00E95C23">
              <w:rPr>
                <w:rFonts w:ascii="Times New Roman" w:hAnsi="Times New Roman" w:cs="Times New Roman"/>
              </w:rPr>
              <w:t>faaliyetraporu</w:t>
            </w:r>
            <w:proofErr w:type="spellEnd"/>
            <w:r w:rsidR="009177ED" w:rsidRPr="00E95C23">
              <w:rPr>
                <w:rFonts w:ascii="Times New Roman" w:hAnsi="Times New Roman" w:cs="Times New Roman"/>
              </w:rPr>
              <w:t xml:space="preserve">,alan ve dalların yapmış olduğu toplantılar </w:t>
            </w:r>
            <w:r w:rsidRPr="00E95C23">
              <w:rPr>
                <w:rFonts w:ascii="Times New Roman" w:hAnsi="Times New Roman" w:cs="Times New Roman"/>
              </w:rPr>
              <w:t xml:space="preserve">etkinlik </w:t>
            </w:r>
            <w:proofErr w:type="gramStart"/>
            <w:r w:rsidRPr="00E95C23">
              <w:rPr>
                <w:rFonts w:ascii="Times New Roman" w:hAnsi="Times New Roman" w:cs="Times New Roman"/>
              </w:rPr>
              <w:t>faaliyetleri .</w:t>
            </w:r>
            <w:proofErr w:type="gramEnd"/>
          </w:p>
        </w:tc>
      </w:tr>
      <w:tr w:rsidR="004F2E1F" w:rsidRPr="00E95C23" w:rsidTr="00E95C23">
        <w:trPr>
          <w:trHeight w:val="983"/>
        </w:trPr>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Planlama ile ilgili verilerin ve bilgilerin toplanması, anlaşılması ve kullanılmasına ilişkin süreçlerin olduğuna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107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 web sitesi (sivaskml.meb.k12.tr ) stratejik plan ve Sosyal etkinlik </w:t>
            </w:r>
            <w:proofErr w:type="gramStart"/>
            <w:r w:rsidRPr="00E95C23">
              <w:rPr>
                <w:rFonts w:ascii="Times New Roman" w:hAnsi="Times New Roman" w:cs="Times New Roman"/>
              </w:rPr>
              <w:t>faaliyetleri .</w:t>
            </w:r>
            <w:proofErr w:type="gramEnd"/>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Planlama sürecinde paydaşların ihtiyaçlarını ve eğitim-öğretimdeki gelişmeleri içeren kaynaklar/verilerin dikkate alındığına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107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Alan tanıtım çalışmaları, Fotoğraf ve yazılar. Stratejik plan ve Sosyal etkinlik faaliyetleri okul web sitesi (sivaskml.meb.k12.tr )</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Planlamada uzun ve kısa vadeli değişikliklerin tespitine ilişkin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107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Resim kursları. bilgisayar kursları İşletmelerde beceri eğitimi stajyer öğrenci alımı dilekçesi</w:t>
            </w:r>
            <w:proofErr w:type="gramStart"/>
            <w:r w:rsidRPr="00E95C23">
              <w:rPr>
                <w:rFonts w:ascii="Times New Roman" w:hAnsi="Times New Roman" w:cs="Times New Roman"/>
              </w:rPr>
              <w:t>..</w:t>
            </w:r>
            <w:proofErr w:type="gramEnd"/>
            <w:r w:rsidRPr="00E95C23">
              <w:rPr>
                <w:rFonts w:ascii="Times New Roman" w:hAnsi="Times New Roman" w:cs="Times New Roman"/>
              </w:rPr>
              <w:t>işletmelerde beceri eğitim raporları.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Planlamada ve fırsat ve tehditlerin dikkate alındığına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A900EA"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İşletmede beceri eğitimi </w:t>
            </w:r>
            <w:proofErr w:type="spellStart"/>
            <w:proofErr w:type="gramStart"/>
            <w:r w:rsidRPr="00E95C23">
              <w:rPr>
                <w:rFonts w:ascii="Times New Roman" w:hAnsi="Times New Roman" w:cs="Times New Roman"/>
              </w:rPr>
              <w:t>dökümanları</w:t>
            </w:r>
            <w:proofErr w:type="spellEnd"/>
            <w:r w:rsidRPr="00E95C23">
              <w:rPr>
                <w:rFonts w:ascii="Times New Roman" w:hAnsi="Times New Roman" w:cs="Times New Roman"/>
              </w:rPr>
              <w:t>,uygulama</w:t>
            </w:r>
            <w:proofErr w:type="gramEnd"/>
            <w:r w:rsidRPr="00E95C23">
              <w:rPr>
                <w:rFonts w:ascii="Times New Roman" w:hAnsi="Times New Roman" w:cs="Times New Roman"/>
              </w:rPr>
              <w:t xml:space="preserve"> alanları (atölyeler) fotoğrafları.beceri eğitimi evrakları. Aylık ve </w:t>
            </w:r>
            <w:proofErr w:type="gramStart"/>
            <w:r w:rsidRPr="00E95C23">
              <w:rPr>
                <w:rFonts w:ascii="Times New Roman" w:hAnsi="Times New Roman" w:cs="Times New Roman"/>
              </w:rPr>
              <w:t>yıllık,alan</w:t>
            </w:r>
            <w:proofErr w:type="gramEnd"/>
            <w:r w:rsidRPr="00E95C23">
              <w:rPr>
                <w:rFonts w:ascii="Times New Roman" w:hAnsi="Times New Roman" w:cs="Times New Roman"/>
              </w:rPr>
              <w:t>-atölye faaliyet raporları, sektör memnuniyet anketi , sosyal ve kültürel faaliyetler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9177ED" w:rsidRPr="00E95C23">
              <w:rPr>
                <w:rFonts w:ascii="Times New Roman" w:hAnsi="Times New Roman" w:cs="Times New Roman"/>
              </w:rPr>
              <w:t xml:space="preserve"> Ulusal ve uluslararası </w:t>
            </w:r>
            <w:proofErr w:type="spellStart"/>
            <w:r w:rsidR="009177ED" w:rsidRPr="00E95C23">
              <w:rPr>
                <w:rFonts w:ascii="Times New Roman" w:hAnsi="Times New Roman" w:cs="Times New Roman"/>
              </w:rPr>
              <w:t>düzenmenen</w:t>
            </w:r>
            <w:proofErr w:type="spellEnd"/>
            <w:r w:rsidR="009177ED" w:rsidRPr="00E95C23">
              <w:rPr>
                <w:rFonts w:ascii="Times New Roman" w:hAnsi="Times New Roman" w:cs="Times New Roman"/>
              </w:rPr>
              <w:t xml:space="preserve"> yarışma ve toplantılara katılım sağlanacaktır.</w:t>
            </w:r>
            <w:r w:rsidR="006D1074" w:rsidRPr="00E95C23">
              <w:rPr>
                <w:rFonts w:ascii="Times New Roman" w:hAnsi="Times New Roman" w:cs="Times New Roman"/>
              </w:rPr>
              <w:t xml:space="preserve"> Okul içerisinde ve Halka açık alanda sergi yapılacaktır.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6D1074" w:rsidRPr="00E95C23">
              <w:rPr>
                <w:rFonts w:ascii="Times New Roman" w:hAnsi="Times New Roman" w:cs="Times New Roman"/>
              </w:rPr>
              <w:t xml:space="preserve"> Yetiştirme kurslarına yönlendirmek, 9.sınıflara alanı tanıtıcı atölye çalışma günleri düzenlemek küçük eğlenceli </w:t>
            </w:r>
            <w:proofErr w:type="spellStart"/>
            <w:r w:rsidR="006D1074" w:rsidRPr="00E95C23">
              <w:rPr>
                <w:rFonts w:ascii="Times New Roman" w:hAnsi="Times New Roman" w:cs="Times New Roman"/>
              </w:rPr>
              <w:t>eğzersizler</w:t>
            </w:r>
            <w:proofErr w:type="spellEnd"/>
            <w:r w:rsidR="006D1074" w:rsidRPr="00E95C23">
              <w:rPr>
                <w:rFonts w:ascii="Times New Roman" w:hAnsi="Times New Roman" w:cs="Times New Roman"/>
              </w:rPr>
              <w:t xml:space="preserve"> uygulamalar yaptırmak. </w:t>
            </w:r>
            <w:proofErr w:type="gramStart"/>
            <w:r w:rsidR="006D1074" w:rsidRPr="00E95C23">
              <w:rPr>
                <w:rFonts w:ascii="Times New Roman" w:hAnsi="Times New Roman" w:cs="Times New Roman"/>
              </w:rPr>
              <w:t>dönem</w:t>
            </w:r>
            <w:proofErr w:type="gramEnd"/>
            <w:r w:rsidR="006D1074" w:rsidRPr="00E95C23">
              <w:rPr>
                <w:rFonts w:ascii="Times New Roman" w:hAnsi="Times New Roman" w:cs="Times New Roman"/>
              </w:rPr>
              <w:t xml:space="preserve"> içinde uygulanan resim çalışmalarının hafta sonu da devam ettirilerek öğrenciyi geliştirmek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6D1074" w:rsidRPr="00E95C23">
              <w:rPr>
                <w:rFonts w:ascii="Times New Roman" w:hAnsi="Times New Roman" w:cs="Times New Roman"/>
              </w:rPr>
              <w:t xml:space="preserve"> Sivas ili genelinde yeterli kapasiteye sahip sektör yetkilileri ile toplantı </w:t>
            </w:r>
            <w:proofErr w:type="gramStart"/>
            <w:r w:rsidR="006D1074" w:rsidRPr="00E95C23">
              <w:rPr>
                <w:rFonts w:ascii="Times New Roman" w:hAnsi="Times New Roman" w:cs="Times New Roman"/>
              </w:rPr>
              <w:t>yapılarak,öğrencilerin</w:t>
            </w:r>
            <w:proofErr w:type="gramEnd"/>
            <w:r w:rsidR="006D1074" w:rsidRPr="00E95C23">
              <w:rPr>
                <w:rFonts w:ascii="Times New Roman" w:hAnsi="Times New Roman" w:cs="Times New Roman"/>
              </w:rPr>
              <w:t xml:space="preserve"> daha iyi şartlarda yetişmeleri ve iş yüklerinin azaltılması konusunda görüşmeler yapılacak</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pStyle w:val="ListeParagraf"/>
              <w:spacing w:line="276" w:lineRule="auto"/>
              <w:ind w:left="0"/>
              <w:jc w:val="center"/>
              <w:rPr>
                <w:rFonts w:ascii="Times New Roman" w:hAnsi="Times New Roman" w:cs="Times New Roman"/>
              </w:rPr>
            </w:pPr>
            <w:r w:rsidRPr="00E95C23">
              <w:rPr>
                <w:rFonts w:ascii="Times New Roman" w:hAnsi="Times New Roman" w:cs="Times New Roman"/>
              </w:rPr>
              <w:t>Personel Politikası</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2"/>
              </w:numPr>
              <w:spacing w:line="276" w:lineRule="auto"/>
              <w:rPr>
                <w:rFonts w:ascii="Times New Roman" w:hAnsi="Times New Roman" w:cs="Times New Roman"/>
              </w:rPr>
            </w:pPr>
            <w:r w:rsidRPr="00E95C23">
              <w:rPr>
                <w:rFonts w:ascii="Times New Roman" w:eastAsia="Arial" w:hAnsi="Times New Roman" w:cs="Times New Roman"/>
                <w:color w:val="000000"/>
                <w:lang w:eastAsia="tr-TR"/>
              </w:rPr>
              <w:t xml:space="preserve">Personel ödül ve taltif sistemi mevcuttur.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Personelin iş/kişisel hayatının dengede olup olmadığının değerlendirildiğine ilişkin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A900EA"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Kurumumuz hizmet içi eğitimler, </w:t>
            </w:r>
            <w:proofErr w:type="spellStart"/>
            <w:r w:rsidRPr="00E95C23">
              <w:rPr>
                <w:rFonts w:ascii="Times New Roman" w:hAnsi="Times New Roman" w:cs="Times New Roman"/>
              </w:rPr>
              <w:t>sektörel</w:t>
            </w:r>
            <w:proofErr w:type="spellEnd"/>
            <w:r w:rsidRPr="00E95C23">
              <w:rPr>
                <w:rFonts w:ascii="Times New Roman" w:hAnsi="Times New Roman" w:cs="Times New Roman"/>
              </w:rPr>
              <w:t xml:space="preserve"> eğitimler, personelin kendi kaynaklarını kullanarak almış olduğu eğitimler, seminerler, konferanslar, araştırmalar noktasında herkese eşit fırsat sunarak tüm personeli desteklemektedir. kalite sorumlusu yetkilisi bilgisayarında masaüstünde/öz değerlendirme klasöründe/kanıtlar dosyasında/grafik ve fotoğraf alanı bölümünde Birimde çalışanlara ait dosyalar da öğrenim </w:t>
            </w:r>
            <w:proofErr w:type="gramStart"/>
            <w:r w:rsidRPr="00E95C23">
              <w:rPr>
                <w:rFonts w:ascii="Times New Roman" w:hAnsi="Times New Roman" w:cs="Times New Roman"/>
              </w:rPr>
              <w:t>belgeleri,hizmet</w:t>
            </w:r>
            <w:proofErr w:type="gramEnd"/>
            <w:r w:rsidRPr="00E95C23">
              <w:rPr>
                <w:rFonts w:ascii="Times New Roman" w:hAnsi="Times New Roman" w:cs="Times New Roman"/>
              </w:rPr>
              <w:t xml:space="preserve"> içi </w:t>
            </w:r>
            <w:r w:rsidRPr="00E95C23">
              <w:rPr>
                <w:rFonts w:ascii="Times New Roman" w:hAnsi="Times New Roman" w:cs="Times New Roman"/>
              </w:rPr>
              <w:lastRenderedPageBreak/>
              <w:t>sertifikaları.kalite sorumlusu yetkilisi bilgisayarında masaüstünde/öz değerlendirme klasörü/kanıtlar/grafik ve fotoğraf dosyasında</w:t>
            </w:r>
            <w:r w:rsidR="001400A6" w:rsidRPr="00E95C23">
              <w:rPr>
                <w:rFonts w:ascii="Times New Roman" w:hAnsi="Times New Roman" w:cs="Times New Roman"/>
              </w:rPr>
              <w:t xml:space="preserve"> Öğretmenlerin </w:t>
            </w:r>
            <w:proofErr w:type="spellStart"/>
            <w:r w:rsidR="001400A6" w:rsidRPr="00E95C23">
              <w:rPr>
                <w:rFonts w:ascii="Times New Roman" w:hAnsi="Times New Roman" w:cs="Times New Roman"/>
              </w:rPr>
              <w:t>mebbis</w:t>
            </w:r>
            <w:proofErr w:type="spellEnd"/>
            <w:r w:rsidR="001400A6" w:rsidRPr="00E95C23">
              <w:rPr>
                <w:rFonts w:ascii="Times New Roman" w:hAnsi="Times New Roman" w:cs="Times New Roman"/>
              </w:rPr>
              <w:t xml:space="preserve"> bilgileri(</w:t>
            </w:r>
            <w:proofErr w:type="spellStart"/>
            <w:r w:rsidR="001400A6" w:rsidRPr="00E95C23">
              <w:rPr>
                <w:rFonts w:ascii="Times New Roman" w:hAnsi="Times New Roman" w:cs="Times New Roman"/>
              </w:rPr>
              <w:t>mebbisportalında</w:t>
            </w:r>
            <w:proofErr w:type="spellEnd"/>
            <w:r w:rsidR="001400A6" w:rsidRPr="00E95C23">
              <w:rPr>
                <w:rFonts w:ascii="Times New Roman" w:hAnsi="Times New Roman" w:cs="Times New Roman"/>
              </w:rPr>
              <w:t>), mezuniyet belgeleri,seminer ve kurs vereme yetki belgeleri.</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lastRenderedPageBreak/>
              <w:t xml:space="preserve">Personele sağlıklı ve güvenli bir çalışma ortamı sağlandığına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400A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Ders </w:t>
            </w:r>
            <w:proofErr w:type="gramStart"/>
            <w:r w:rsidRPr="00E95C23">
              <w:rPr>
                <w:rFonts w:ascii="Times New Roman" w:hAnsi="Times New Roman" w:cs="Times New Roman"/>
              </w:rPr>
              <w:t>programları.Okul</w:t>
            </w:r>
            <w:proofErr w:type="gramEnd"/>
            <w:r w:rsidRPr="00E95C23">
              <w:rPr>
                <w:rFonts w:ascii="Times New Roman" w:hAnsi="Times New Roman" w:cs="Times New Roman"/>
              </w:rPr>
              <w:t xml:space="preserve"> aile birliği gelir gider tutanakları.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Personelin topluma katkıda bulunan faaliyetlere katılmasının teşvik edildiğine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A900EA"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Alan ve atölye faaliyet </w:t>
            </w:r>
            <w:proofErr w:type="gramStart"/>
            <w:r w:rsidRPr="00E95C23">
              <w:rPr>
                <w:rFonts w:ascii="Times New Roman" w:hAnsi="Times New Roman" w:cs="Times New Roman"/>
              </w:rPr>
              <w:t>raporları.Yıllık</w:t>
            </w:r>
            <w:proofErr w:type="gramEnd"/>
            <w:r w:rsidRPr="00E95C23">
              <w:rPr>
                <w:rFonts w:ascii="Times New Roman" w:hAnsi="Times New Roman" w:cs="Times New Roman"/>
              </w:rPr>
              <w:t xml:space="preserve"> alan ve atölye çalışma planları,sene başı zümre öğretmenler tutanağı,2.dönem zümre öğretmenler tutanağı Ders programları,ders tamamlama raporu,görev bildirim raporu,</w:t>
            </w:r>
            <w:proofErr w:type="spellStart"/>
            <w:r w:rsidRPr="00E95C23">
              <w:rPr>
                <w:rFonts w:ascii="Times New Roman" w:hAnsi="Times New Roman" w:cs="Times New Roman"/>
              </w:rPr>
              <w:t>görevplanlaması</w:t>
            </w:r>
            <w:proofErr w:type="spellEnd"/>
            <w:r w:rsidRPr="00E95C23">
              <w:rPr>
                <w:rFonts w:ascii="Times New Roman" w:hAnsi="Times New Roman" w:cs="Times New Roman"/>
              </w:rPr>
              <w:t xml:space="preserve">. </w:t>
            </w:r>
            <w:proofErr w:type="gramStart"/>
            <w:r w:rsidRPr="00E95C23">
              <w:rPr>
                <w:rFonts w:ascii="Times New Roman" w:hAnsi="Times New Roman" w:cs="Times New Roman"/>
              </w:rPr>
              <w:t>Seminer,</w:t>
            </w:r>
            <w:proofErr w:type="spellStart"/>
            <w:r w:rsidRPr="00E95C23">
              <w:rPr>
                <w:rFonts w:ascii="Times New Roman" w:hAnsi="Times New Roman" w:cs="Times New Roman"/>
              </w:rPr>
              <w:t>çalıştay</w:t>
            </w:r>
            <w:proofErr w:type="spellEnd"/>
            <w:proofErr w:type="gramEnd"/>
            <w:r w:rsidRPr="00E95C23">
              <w:rPr>
                <w:rFonts w:ascii="Times New Roman" w:hAnsi="Times New Roman" w:cs="Times New Roman"/>
              </w:rPr>
              <w:t xml:space="preserve"> fotoğrafları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Bireyler ve okulun tüm birimleri arasında, yardımlaşama, takdir ve saygı kültürünün teşvik edildiğine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A900EA"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Faaliyet </w:t>
            </w:r>
            <w:proofErr w:type="gramStart"/>
            <w:r w:rsidRPr="00E95C23">
              <w:rPr>
                <w:rFonts w:ascii="Times New Roman" w:hAnsi="Times New Roman" w:cs="Times New Roman"/>
              </w:rPr>
              <w:t>raporları,sene</w:t>
            </w:r>
            <w:proofErr w:type="gramEnd"/>
            <w:r w:rsidRPr="00E95C23">
              <w:rPr>
                <w:rFonts w:ascii="Times New Roman" w:hAnsi="Times New Roman" w:cs="Times New Roman"/>
              </w:rPr>
              <w:t xml:space="preserve"> başı zümre tutanağı,2.dönem zümre tutanağı,sosyal faaliyetlere dair fotoğraflar. Ortak proje çalışmaları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1400A6" w:rsidRPr="00E95C23">
              <w:rPr>
                <w:rFonts w:ascii="Times New Roman" w:hAnsi="Times New Roman" w:cs="Times New Roman"/>
              </w:rPr>
              <w:t>Z</w:t>
            </w:r>
            <w:r w:rsidR="00A900EA" w:rsidRPr="00E95C23">
              <w:rPr>
                <w:rFonts w:ascii="Times New Roman" w:hAnsi="Times New Roman" w:cs="Times New Roman"/>
              </w:rPr>
              <w:t>ümreler arasında saygı çerçevesinde ilişkiler ilerliyor ama bölüm dersleri farklı günlerde olduğu için iletişim kopukluğu oluyor tam destek sağlanamıyor bu yüzden zümre olarak haftanın belirli bir gününde bir araya gelinip yapılacaklara karar verilecektir.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A900EA" w:rsidRPr="00E95C23">
              <w:rPr>
                <w:rFonts w:ascii="Times New Roman" w:hAnsi="Times New Roman" w:cs="Times New Roman"/>
              </w:rPr>
              <w:t xml:space="preserve"> Türkiye genelinde yapılan fuarlara şeflerin gönderilmesi.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1400A6" w:rsidRPr="00E95C23">
              <w:rPr>
                <w:rFonts w:ascii="Times New Roman" w:hAnsi="Times New Roman" w:cs="Times New Roman"/>
              </w:rPr>
              <w:t xml:space="preserve"> Atölye oluşturmak için gerekli girişimlerin </w:t>
            </w:r>
            <w:proofErr w:type="spellStart"/>
            <w:r w:rsidR="001400A6" w:rsidRPr="00E95C23">
              <w:rPr>
                <w:rFonts w:ascii="Times New Roman" w:hAnsi="Times New Roman" w:cs="Times New Roman"/>
              </w:rPr>
              <w:t>yapilmasi</w:t>
            </w:r>
            <w:proofErr w:type="spellEnd"/>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2"/>
              </w:numPr>
              <w:spacing w:line="276" w:lineRule="auto"/>
              <w:rPr>
                <w:rFonts w:ascii="Times New Roman" w:hAnsi="Times New Roman" w:cs="Times New Roman"/>
              </w:rPr>
            </w:pPr>
            <w:r w:rsidRPr="00E95C23">
              <w:rPr>
                <w:rFonts w:ascii="Times New Roman" w:eastAsia="Arial" w:hAnsi="Times New Roman" w:cs="Times New Roman"/>
                <w:color w:val="000000"/>
                <w:lang w:eastAsia="tr-TR"/>
              </w:rPr>
              <w:t xml:space="preserve">Okulda etkili bir iletişim stratejisi mevcuttur.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Personelin ihtiyaç ve beklentilerini karşılayan iletişim stratejileri ve planların bulunduğuna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807ED9"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 web sitesi (sivaskml.meb.k12.tr ) stratejik plan ve Sosyal etkinlik </w:t>
            </w:r>
            <w:proofErr w:type="gramStart"/>
            <w:r w:rsidRPr="00E95C23">
              <w:rPr>
                <w:rFonts w:ascii="Times New Roman" w:hAnsi="Times New Roman" w:cs="Times New Roman"/>
              </w:rPr>
              <w:t>faaliyetleri .</w:t>
            </w:r>
            <w:r w:rsidR="001400A6" w:rsidRPr="00E95C23">
              <w:rPr>
                <w:rFonts w:ascii="Times New Roman" w:hAnsi="Times New Roman" w:cs="Times New Roman"/>
              </w:rPr>
              <w:t>Alan</w:t>
            </w:r>
            <w:proofErr w:type="gramEnd"/>
            <w:r w:rsidR="001400A6" w:rsidRPr="00E95C23">
              <w:rPr>
                <w:rFonts w:ascii="Times New Roman" w:hAnsi="Times New Roman" w:cs="Times New Roman"/>
              </w:rPr>
              <w:t xml:space="preserve"> ve atölye faaliyet raporları.Yıllık alan ve atölye çalışma planları, Okul görevlendirme çizelgeleri,</w:t>
            </w:r>
            <w:proofErr w:type="spellStart"/>
            <w:r w:rsidR="001400A6" w:rsidRPr="00E95C23">
              <w:rPr>
                <w:rFonts w:ascii="Times New Roman" w:hAnsi="Times New Roman" w:cs="Times New Roman"/>
              </w:rPr>
              <w:t>dersproğramları</w:t>
            </w:r>
            <w:proofErr w:type="spellEnd"/>
            <w:r w:rsidR="001400A6" w:rsidRPr="00E95C23">
              <w:rPr>
                <w:rFonts w:ascii="Times New Roman" w:hAnsi="Times New Roman" w:cs="Times New Roman"/>
              </w:rPr>
              <w:t>,</w:t>
            </w:r>
            <w:proofErr w:type="spellStart"/>
            <w:r w:rsidR="001400A6" w:rsidRPr="00E95C23">
              <w:rPr>
                <w:rFonts w:ascii="Times New Roman" w:hAnsi="Times New Roman" w:cs="Times New Roman"/>
              </w:rPr>
              <w:t>atelyeproğramları</w:t>
            </w:r>
            <w:proofErr w:type="spellEnd"/>
            <w:r w:rsidR="001400A6" w:rsidRPr="00E95C23">
              <w:rPr>
                <w:rFonts w:ascii="Times New Roman" w:hAnsi="Times New Roman" w:cs="Times New Roman"/>
              </w:rPr>
              <w:t>.</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Okulda bilginin ve iyi uygulamaların paylaşıldığına dair kanıt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400A6" w:rsidP="001F0162">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Seminerler,kurul</w:t>
            </w:r>
            <w:proofErr w:type="gramEnd"/>
            <w:r w:rsidRPr="00E95C23">
              <w:rPr>
                <w:rFonts w:ascii="Times New Roman" w:hAnsi="Times New Roman" w:cs="Times New Roman"/>
              </w:rPr>
              <w:t xml:space="preserve"> toplantı tutanakları,sosyal etkinlik Resimler Konferanslar. yenilikçilik ile ilgili </w:t>
            </w:r>
            <w:proofErr w:type="gramStart"/>
            <w:r w:rsidRPr="00E95C23">
              <w:rPr>
                <w:rFonts w:ascii="Times New Roman" w:hAnsi="Times New Roman" w:cs="Times New Roman"/>
              </w:rPr>
              <w:t>projeler.Sosyal</w:t>
            </w:r>
            <w:proofErr w:type="gramEnd"/>
            <w:r w:rsidRPr="00E95C23">
              <w:rPr>
                <w:rFonts w:ascii="Times New Roman" w:hAnsi="Times New Roman" w:cs="Times New Roman"/>
              </w:rPr>
              <w:t xml:space="preserve"> faaliyetler.</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Okul </w:t>
            </w:r>
            <w:proofErr w:type="gramStart"/>
            <w:r w:rsidRPr="00E95C23">
              <w:rPr>
                <w:rFonts w:ascii="Times New Roman" w:hAnsi="Times New Roman" w:cs="Times New Roman"/>
              </w:rPr>
              <w:t>yönetiminin  personel</w:t>
            </w:r>
            <w:proofErr w:type="gramEnd"/>
            <w:r w:rsidRPr="00E95C23">
              <w:rPr>
                <w:rFonts w:ascii="Times New Roman" w:hAnsi="Times New Roman" w:cs="Times New Roman"/>
              </w:rPr>
              <w:t xml:space="preserve"> ile okul dışında da iletişim kurduğuna dair kanıt mevcuttur. </w:t>
            </w:r>
          </w:p>
          <w:p w:rsidR="004F2E1F" w:rsidRPr="00E95C23" w:rsidRDefault="004F2E1F" w:rsidP="001F0162">
            <w:pPr>
              <w:pStyle w:val="ListeParagraf"/>
              <w:spacing w:line="276" w:lineRule="auto"/>
              <w:ind w:left="0"/>
              <w:rPr>
                <w:rFonts w:ascii="Times New Roman" w:hAnsi="Times New Roman" w:cs="Times New Roman"/>
              </w:rPr>
            </w:pP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807ED9"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İşletme </w:t>
            </w:r>
            <w:proofErr w:type="gramStart"/>
            <w:r w:rsidRPr="00E95C23">
              <w:rPr>
                <w:rFonts w:ascii="Times New Roman" w:hAnsi="Times New Roman" w:cs="Times New Roman"/>
              </w:rPr>
              <w:t>defterleri.Okul</w:t>
            </w:r>
            <w:proofErr w:type="gramEnd"/>
            <w:r w:rsidRPr="00E95C23">
              <w:rPr>
                <w:rFonts w:ascii="Times New Roman" w:hAnsi="Times New Roman" w:cs="Times New Roman"/>
              </w:rPr>
              <w:t xml:space="preserve"> ziyaretleri ile ilgili resimler ,izin belgeleri,</w:t>
            </w:r>
            <w:proofErr w:type="spellStart"/>
            <w:r w:rsidRPr="00E95C23">
              <w:rPr>
                <w:rFonts w:ascii="Times New Roman" w:hAnsi="Times New Roman" w:cs="Times New Roman"/>
              </w:rPr>
              <w:t>etkinlikraporları</w:t>
            </w:r>
            <w:proofErr w:type="spellEnd"/>
            <w:r w:rsidRPr="00E95C23">
              <w:rPr>
                <w:rFonts w:ascii="Times New Roman" w:hAnsi="Times New Roman" w:cs="Times New Roman"/>
              </w:rPr>
              <w:t>.Okulumuz bünyesinde bulunan uygulama anaokulunda açılmış aile eğitimi kursu evrakları.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807ED9" w:rsidRPr="00E95C23">
              <w:rPr>
                <w:rFonts w:ascii="Times New Roman" w:hAnsi="Times New Roman" w:cs="Times New Roman"/>
              </w:rPr>
              <w:t xml:space="preserve"> Türk masal kahramanlarının tanıtılması.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807ED9" w:rsidRPr="00E95C23">
              <w:rPr>
                <w:rFonts w:ascii="Times New Roman" w:hAnsi="Times New Roman" w:cs="Times New Roman"/>
              </w:rPr>
              <w:t xml:space="preserve"> Anneler günü programı, uygulama öğrencilerine 23 </w:t>
            </w:r>
            <w:proofErr w:type="gramStart"/>
            <w:r w:rsidR="00807ED9" w:rsidRPr="00E95C23">
              <w:rPr>
                <w:rFonts w:ascii="Times New Roman" w:hAnsi="Times New Roman" w:cs="Times New Roman"/>
              </w:rPr>
              <w:t>nisan</w:t>
            </w:r>
            <w:proofErr w:type="gramEnd"/>
            <w:r w:rsidR="00807ED9" w:rsidRPr="00E95C23">
              <w:rPr>
                <w:rFonts w:ascii="Times New Roman" w:hAnsi="Times New Roman" w:cs="Times New Roman"/>
              </w:rPr>
              <w:t xml:space="preserve"> ulusal egemenlik ve çocuk bayramı şenliği, 11.sınıf öğrencilerinin hazırladığı temalı (basma -pazen -goblen vb kumaşlarla yada artık materyallerle hazırlanan) defile kursiyerlerin hazırladığı sergi çalışmaları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807ED9" w:rsidRPr="00E95C23">
              <w:rPr>
                <w:rFonts w:ascii="Times New Roman" w:hAnsi="Times New Roman" w:cs="Times New Roman"/>
              </w:rPr>
              <w:t xml:space="preserve"> Veli ve öğrencilere memnuniyet anketi uygulanacaktır. </w:t>
            </w:r>
            <w:proofErr w:type="spellStart"/>
            <w:r w:rsidR="00807ED9" w:rsidRPr="00E95C23">
              <w:rPr>
                <w:rFonts w:ascii="Times New Roman" w:hAnsi="Times New Roman" w:cs="Times New Roman"/>
              </w:rPr>
              <w:t>yenilikci</w:t>
            </w:r>
            <w:proofErr w:type="spellEnd"/>
            <w:r w:rsidR="00807ED9" w:rsidRPr="00E95C23">
              <w:rPr>
                <w:rFonts w:ascii="Times New Roman" w:hAnsi="Times New Roman" w:cs="Times New Roman"/>
              </w:rPr>
              <w:t xml:space="preserve"> projelerde görev almak. </w:t>
            </w:r>
            <w:proofErr w:type="gramStart"/>
            <w:r w:rsidR="00807ED9" w:rsidRPr="00E95C23">
              <w:rPr>
                <w:rFonts w:ascii="Times New Roman" w:hAnsi="Times New Roman" w:cs="Times New Roman"/>
              </w:rPr>
              <w:t>alan</w:t>
            </w:r>
            <w:proofErr w:type="gramEnd"/>
            <w:r w:rsidR="00807ED9" w:rsidRPr="00E95C23">
              <w:rPr>
                <w:rFonts w:ascii="Times New Roman" w:hAnsi="Times New Roman" w:cs="Times New Roman"/>
              </w:rPr>
              <w:t xml:space="preserve"> tanıtım videoları hazırlanarak okullara milli eğitim aracılığı ile Web </w:t>
            </w:r>
            <w:r w:rsidR="00807ED9" w:rsidRPr="00E95C23">
              <w:rPr>
                <w:rFonts w:ascii="Times New Roman" w:hAnsi="Times New Roman" w:cs="Times New Roman"/>
              </w:rPr>
              <w:lastRenderedPageBreak/>
              <w:t>sitesinden izlenilmesi yönünde yazıların okullara gönderilmesi</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2"/>
              </w:numPr>
              <w:spacing w:line="276" w:lineRule="auto"/>
              <w:rPr>
                <w:rFonts w:ascii="Times New Roman" w:hAnsi="Times New Roman" w:cs="Times New Roman"/>
              </w:rPr>
            </w:pPr>
            <w:r w:rsidRPr="00E95C23">
              <w:rPr>
                <w:rFonts w:ascii="Times New Roman" w:hAnsi="Times New Roman" w:cs="Times New Roman"/>
              </w:rPr>
              <w:lastRenderedPageBreak/>
              <w:t xml:space="preserve">Personelin okul/kurumda karar alma ve planlama süreçlerine etkin bir şekilde katılımı sağlanır.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Personelin beceri ve yeteneklerine gerekli değerin verildiğine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177ED"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Sektör araştırması, stratejik plan, faaliyet raporu, alan ve dalların yapmış olduğu toplantılar, Ders programları, atölye çalışma programları</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Okulun stratejik hedef ve amaçlarını desteklemek için personelin yaratıcı ve yeniliğe açık düşünce yapısını kullandığına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177ED"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Olumlu sonuçlara ulaşmak </w:t>
            </w:r>
            <w:proofErr w:type="gramStart"/>
            <w:r w:rsidRPr="00E95C23">
              <w:rPr>
                <w:rFonts w:ascii="Times New Roman" w:hAnsi="Times New Roman" w:cs="Times New Roman"/>
              </w:rPr>
              <w:t>için ,bölüm</w:t>
            </w:r>
            <w:proofErr w:type="gramEnd"/>
            <w:r w:rsidRPr="00E95C23">
              <w:rPr>
                <w:rFonts w:ascii="Times New Roman" w:hAnsi="Times New Roman" w:cs="Times New Roman"/>
              </w:rPr>
              <w:t xml:space="preserve"> tanıtımları ,</w:t>
            </w:r>
            <w:proofErr w:type="spellStart"/>
            <w:r w:rsidRPr="00E95C23">
              <w:rPr>
                <w:rFonts w:ascii="Times New Roman" w:hAnsi="Times New Roman" w:cs="Times New Roman"/>
              </w:rPr>
              <w:t>standlar</w:t>
            </w:r>
            <w:proofErr w:type="spellEnd"/>
            <w:r w:rsidRPr="00E95C23">
              <w:rPr>
                <w:rFonts w:ascii="Times New Roman" w:hAnsi="Times New Roman" w:cs="Times New Roman"/>
              </w:rPr>
              <w:t xml:space="preserve"> hazırlama defile sunumları ve işletme memnuniyet anketleri</w:t>
            </w:r>
          </w:p>
        </w:tc>
      </w:tr>
      <w:tr w:rsidR="004F2E1F" w:rsidRPr="00E95C23" w:rsidTr="00E95C23">
        <w:tc>
          <w:tcPr>
            <w:tcW w:w="2882" w:type="pct"/>
            <w:gridSpan w:val="2"/>
            <w:vAlign w:val="center"/>
          </w:tcPr>
          <w:p w:rsidR="004F2E1F" w:rsidRPr="00E95C23" w:rsidRDefault="004F2E1F" w:rsidP="001F0162">
            <w:pPr>
              <w:rPr>
                <w:rFonts w:ascii="Times New Roman" w:hAnsi="Times New Roman" w:cs="Times New Roman"/>
              </w:rPr>
            </w:pPr>
            <w:r w:rsidRPr="00E95C23">
              <w:rPr>
                <w:rFonts w:ascii="Times New Roman" w:hAnsi="Times New Roman" w:cs="Times New Roman"/>
              </w:rPr>
              <w:t xml:space="preserve">Personelin yaptıkları faaliyetleri gözden geçirdiğine ve bunları geliştirmeye yönelik teşvik edildiğine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177ED"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Ders programları, atölye çalışma programları Yenilikçi yaratıcı değişim yönetimine ilişkin faaliyetler, proje başvuruları sektörle ortaklıklar, </w:t>
            </w:r>
            <w:proofErr w:type="spellStart"/>
            <w:r w:rsidRPr="00E95C23">
              <w:rPr>
                <w:rFonts w:ascii="Times New Roman" w:hAnsi="Times New Roman" w:cs="Times New Roman"/>
              </w:rPr>
              <w:t>sosyo</w:t>
            </w:r>
            <w:proofErr w:type="spellEnd"/>
            <w:r w:rsidRPr="00E95C23">
              <w:rPr>
                <w:rFonts w:ascii="Times New Roman" w:hAnsi="Times New Roman" w:cs="Times New Roman"/>
              </w:rPr>
              <w:t xml:space="preserve"> kültürel ve sportif faaliyetler, organizasyonlar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Personelin, okulun süregelen başarısına katkıda bulunduğu yönünde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177ED"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Mezuniyet belgeleri, hizmet içi ve kişisel gelişim eğitimlerine iliş Personelin kendi kaynaklarını kullanarak aldığı eğitimler, seminerler, konferanslar kin belgeler, sertifikalar,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9177ED" w:rsidRPr="00E95C23">
              <w:rPr>
                <w:rFonts w:ascii="Times New Roman" w:hAnsi="Times New Roman" w:cs="Times New Roman"/>
              </w:rPr>
              <w:t xml:space="preserve"> Bölüme öğrenci taleplerinin istediği için yapması için çalışmaların planlanması. </w:t>
            </w:r>
            <w:proofErr w:type="gramStart"/>
            <w:r w:rsidR="009177ED" w:rsidRPr="00E95C23">
              <w:rPr>
                <w:rFonts w:ascii="Times New Roman" w:hAnsi="Times New Roman" w:cs="Times New Roman"/>
              </w:rPr>
              <w:t>küçük</w:t>
            </w:r>
            <w:proofErr w:type="gramEnd"/>
            <w:r w:rsidR="009177ED" w:rsidRPr="00E95C23">
              <w:rPr>
                <w:rFonts w:ascii="Times New Roman" w:hAnsi="Times New Roman" w:cs="Times New Roman"/>
              </w:rPr>
              <w:t xml:space="preserve"> beceri yarışmaları </w:t>
            </w:r>
            <w:proofErr w:type="spellStart"/>
            <w:r w:rsidR="009177ED" w:rsidRPr="00E95C23">
              <w:rPr>
                <w:rFonts w:ascii="Times New Roman" w:hAnsi="Times New Roman" w:cs="Times New Roman"/>
              </w:rPr>
              <w:t>düzenlenek</w:t>
            </w:r>
            <w:proofErr w:type="spellEnd"/>
            <w:r w:rsidR="009177ED" w:rsidRPr="00E95C23">
              <w:rPr>
                <w:rFonts w:ascii="Times New Roman" w:hAnsi="Times New Roman" w:cs="Times New Roman"/>
              </w:rPr>
              <w:t xml:space="preserve"> öğrencilerinden mesleki açıdan başarılı olanlara teşvik edici ödüller verilebilir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9177ED" w:rsidRPr="00E95C23">
              <w:rPr>
                <w:rFonts w:ascii="Times New Roman" w:hAnsi="Times New Roman" w:cs="Times New Roman"/>
              </w:rPr>
              <w:t xml:space="preserve"> Bilgisayarlı kalıp atölyesi alt yapı probleminin çözülmesi için gerekli girişimleri ve rutin bakım onarım talepleri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9177ED" w:rsidRPr="00E95C23">
              <w:rPr>
                <w:rFonts w:ascii="Times New Roman" w:hAnsi="Times New Roman" w:cs="Times New Roman"/>
              </w:rPr>
              <w:t xml:space="preserve"> Okulumuzda servis atölyesi mevcut </w:t>
            </w:r>
            <w:proofErr w:type="gramStart"/>
            <w:r w:rsidR="009177ED" w:rsidRPr="00E95C23">
              <w:rPr>
                <w:rFonts w:ascii="Times New Roman" w:hAnsi="Times New Roman" w:cs="Times New Roman"/>
              </w:rPr>
              <w:t>değildir.Mevcut</w:t>
            </w:r>
            <w:proofErr w:type="gramEnd"/>
            <w:r w:rsidR="009177ED" w:rsidRPr="00E95C23">
              <w:rPr>
                <w:rFonts w:ascii="Times New Roman" w:hAnsi="Times New Roman" w:cs="Times New Roman"/>
              </w:rPr>
              <w:t xml:space="preserve"> atölyelerimizde standartlara uygun olarak ekipman ve donanım olarak yenilenmeli ve desteklenmelidir.</w:t>
            </w:r>
            <w:r w:rsidR="006A3133" w:rsidRPr="00E95C23">
              <w:rPr>
                <w:rFonts w:ascii="Times New Roman" w:hAnsi="Times New Roman" w:cs="Times New Roman"/>
              </w:rPr>
              <w:t xml:space="preserve"> Her kademedeki öğrencinin faydalanacağı bir kütüphane geliştirilecek bir projedir. </w:t>
            </w:r>
            <w:proofErr w:type="gramStart"/>
            <w:r w:rsidR="006A3133" w:rsidRPr="00E95C23">
              <w:rPr>
                <w:rFonts w:ascii="Times New Roman" w:hAnsi="Times New Roman" w:cs="Times New Roman"/>
              </w:rPr>
              <w:t>Okul bünyesinde öğrencilerin kolayca ulaşabileceği kitapların listesini oluşturmak ve kitapların teminini sağlamak.</w:t>
            </w:r>
            <w:proofErr w:type="gramEnd"/>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2"/>
              </w:numPr>
              <w:spacing w:line="276" w:lineRule="auto"/>
              <w:rPr>
                <w:rFonts w:ascii="Times New Roman" w:hAnsi="Times New Roman" w:cs="Times New Roman"/>
              </w:rPr>
            </w:pPr>
            <w:r w:rsidRPr="00E95C23">
              <w:rPr>
                <w:rFonts w:ascii="Times New Roman" w:hAnsi="Times New Roman" w:cs="Times New Roman"/>
              </w:rPr>
              <w:t xml:space="preserve">Okul ihtiyaç ve hedefleriyle bağlantılı olarak </w:t>
            </w:r>
            <w:proofErr w:type="gramStart"/>
            <w:r w:rsidRPr="00E95C23">
              <w:rPr>
                <w:rFonts w:ascii="Times New Roman" w:hAnsi="Times New Roman" w:cs="Times New Roman"/>
              </w:rPr>
              <w:t>personelin  beceri</w:t>
            </w:r>
            <w:proofErr w:type="gramEnd"/>
            <w:r w:rsidRPr="00E95C23">
              <w:rPr>
                <w:rFonts w:ascii="Times New Roman" w:hAnsi="Times New Roman" w:cs="Times New Roman"/>
              </w:rPr>
              <w:t xml:space="preserve"> ve yeterlikleri değerlendirilir ve geliştirilir.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ind w:left="1"/>
              <w:rPr>
                <w:rFonts w:ascii="Times New Roman" w:hAnsi="Times New Roman" w:cs="Times New Roman"/>
              </w:rPr>
            </w:pPr>
            <w:r w:rsidRPr="00E95C23">
              <w:rPr>
                <w:rFonts w:ascii="Times New Roman" w:eastAsia="Arial" w:hAnsi="Times New Roman" w:cs="Times New Roman"/>
                <w:color w:val="000000"/>
                <w:lang w:eastAsia="tr-TR"/>
              </w:rPr>
              <w:t xml:space="preserve">Stratejik hedeflerin gerçekleştirilmesine olanak sağlayan gerekli yeterlik, beceri ve bilgi birikiminin sağlandığına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A313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w:t>
            </w:r>
            <w:proofErr w:type="gramStart"/>
            <w:r w:rsidRPr="00E95C23">
              <w:rPr>
                <w:rFonts w:ascii="Times New Roman" w:hAnsi="Times New Roman" w:cs="Times New Roman"/>
              </w:rPr>
              <w:t>plan , brifing</w:t>
            </w:r>
            <w:proofErr w:type="gramEnd"/>
            <w:r w:rsidRPr="00E95C23">
              <w:rPr>
                <w:rFonts w:ascii="Times New Roman" w:hAnsi="Times New Roman" w:cs="Times New Roman"/>
              </w:rPr>
              <w:t xml:space="preserve"> dosyası , zümre toplantı tutanakları müdür odasında dosya dolabında klasörde</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Bireysel ve ekip hedeflerinin okulun stratejik planlarıyla örtüştüğüne dair kanıt mevcuttur.</w:t>
            </w:r>
          </w:p>
          <w:p w:rsidR="004F2E1F" w:rsidRPr="00E95C23" w:rsidRDefault="004F2E1F" w:rsidP="001F0162">
            <w:pPr>
              <w:pStyle w:val="ListeParagraf"/>
              <w:spacing w:line="276" w:lineRule="auto"/>
              <w:ind w:left="0"/>
              <w:rPr>
                <w:rFonts w:ascii="Times New Roman" w:hAnsi="Times New Roman" w:cs="Times New Roman"/>
              </w:rPr>
            </w:pP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A313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w:t>
            </w:r>
            <w:proofErr w:type="gramStart"/>
            <w:r w:rsidRPr="00E95C23">
              <w:rPr>
                <w:rFonts w:ascii="Times New Roman" w:hAnsi="Times New Roman" w:cs="Times New Roman"/>
              </w:rPr>
              <w:t>plan , brifing</w:t>
            </w:r>
            <w:proofErr w:type="gramEnd"/>
            <w:r w:rsidRPr="00E95C23">
              <w:rPr>
                <w:rFonts w:ascii="Times New Roman" w:hAnsi="Times New Roman" w:cs="Times New Roman"/>
              </w:rPr>
              <w:t xml:space="preserve"> dosyası , zümre toplantı tutanakları,Okul aile birliği, sektörler ve sivil toplum örgütleri ile yapılan çalışmalar. Belgeler ve yazılar okul memur odası yazışmalar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 personelinin performanslarını devam ettirmelerini/geliştirmelerini sağlayacak yöntemlerin olduğuna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A313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Yapılan sosyal kültürel etkinlikler, sivaskml.meb.k12.tr okulun resmi sitesi </w:t>
            </w:r>
            <w:proofErr w:type="gramStart"/>
            <w:r w:rsidRPr="00E95C23">
              <w:rPr>
                <w:rFonts w:ascii="Times New Roman" w:hAnsi="Times New Roman" w:cs="Times New Roman"/>
              </w:rPr>
              <w:t>Yıl sonu</w:t>
            </w:r>
            <w:proofErr w:type="gramEnd"/>
            <w:r w:rsidRPr="00E95C23">
              <w:rPr>
                <w:rFonts w:ascii="Times New Roman" w:hAnsi="Times New Roman" w:cs="Times New Roman"/>
              </w:rPr>
              <w:t xml:space="preserve"> faaliyet raporları öğrencilerin yüksek öğrenime yerleşme oranları kalite sorumlusu bilgisayarında kanıtlar </w:t>
            </w:r>
            <w:proofErr w:type="spellStart"/>
            <w:r w:rsidRPr="00E95C23">
              <w:rPr>
                <w:rFonts w:ascii="Times New Roman" w:hAnsi="Times New Roman" w:cs="Times New Roman"/>
              </w:rPr>
              <w:t>dosyasıda</w:t>
            </w:r>
            <w:proofErr w:type="spell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Potansiyellerini açığa çıkarmak için personelin yeterli donanıma sahip olduğuna dair kanıt </w:t>
            </w:r>
            <w:r w:rsidRPr="00E95C23">
              <w:rPr>
                <w:rFonts w:ascii="Times New Roman" w:hAnsi="Times New Roman" w:cs="Times New Roman"/>
              </w:rPr>
              <w:lastRenderedPageBreak/>
              <w:t xml:space="preserve">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A313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 aile birliği, sektörler ve sivil toplum örgütleri ile yapılan çalışmalar. Belgeler ve </w:t>
            </w:r>
            <w:r w:rsidRPr="00E95C23">
              <w:rPr>
                <w:rFonts w:ascii="Times New Roman" w:hAnsi="Times New Roman" w:cs="Times New Roman"/>
              </w:rPr>
              <w:lastRenderedPageBreak/>
              <w:t>yazılar okul memur odası yazışmalar dosyasında</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 xml:space="preserve">Personelin beceri ve bilgi birikiminin etkin bir şekilde değerlendirildiğine dair kanıt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A3133" w:rsidP="001F0162">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Yıl sonu</w:t>
            </w:r>
            <w:proofErr w:type="gramEnd"/>
            <w:r w:rsidRPr="00E95C23">
              <w:rPr>
                <w:rFonts w:ascii="Times New Roman" w:hAnsi="Times New Roman" w:cs="Times New Roman"/>
              </w:rPr>
              <w:t xml:space="preserve"> faaliyet raporları öğrencilerin yüksek öğrenime yerleşme oranları kalite sorumlusu bilgisayarında kanıtlar </w:t>
            </w:r>
            <w:proofErr w:type="spellStart"/>
            <w:r w:rsidRPr="00E95C23">
              <w:rPr>
                <w:rFonts w:ascii="Times New Roman" w:hAnsi="Times New Roman" w:cs="Times New Roman"/>
              </w:rPr>
              <w:t>dosyasıda</w:t>
            </w:r>
            <w:proofErr w:type="spell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6A3133" w:rsidRPr="00E95C23">
              <w:rPr>
                <w:rFonts w:ascii="Times New Roman" w:hAnsi="Times New Roman" w:cs="Times New Roman"/>
              </w:rPr>
              <w:t xml:space="preserve"> Stratejik planda belirtilen hedef ve amaçlara ulaşmak için yapılan çalışmaları ve süreci takip etmek için sürekli toplantılar yaparak bilgi alış verişinde bulunulmasını sağlamak. Stratejik plan dahlinde yürütülen çalışmaların süreci takip etmek amacıyla birinci ve ikinci dönem başı bilgilendirme toplantıları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6A3133" w:rsidRPr="00E95C23">
              <w:rPr>
                <w:rFonts w:ascii="Times New Roman" w:hAnsi="Times New Roman" w:cs="Times New Roman"/>
              </w:rPr>
              <w:t xml:space="preserve"> Dış paydaşlarla etkili bir iletişim kurulması ve yeni paydaşlar bulunarak sürece </w:t>
            </w:r>
            <w:proofErr w:type="gramStart"/>
            <w:r w:rsidR="006A3133" w:rsidRPr="00E95C23">
              <w:rPr>
                <w:rFonts w:ascii="Times New Roman" w:hAnsi="Times New Roman" w:cs="Times New Roman"/>
              </w:rPr>
              <w:t>dahil</w:t>
            </w:r>
            <w:proofErr w:type="gramEnd"/>
            <w:r w:rsidR="006A3133" w:rsidRPr="00E95C23">
              <w:rPr>
                <w:rFonts w:ascii="Times New Roman" w:hAnsi="Times New Roman" w:cs="Times New Roman"/>
              </w:rPr>
              <w:t xml:space="preserve"> edilmesi.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6A3133" w:rsidRPr="00E95C23">
              <w:rPr>
                <w:rFonts w:ascii="Times New Roman" w:hAnsi="Times New Roman" w:cs="Times New Roman"/>
              </w:rPr>
              <w:t xml:space="preserve"> Okula katkı sağlayacak yeni paydaşlar bulmak için bir komisyon kurulması</w:t>
            </w:r>
          </w:p>
          <w:p w:rsidR="006A3133" w:rsidRPr="00E95C23" w:rsidRDefault="006A313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Yeni fikirler üretilmesi gelişimin teşvik edilmesi ile ilgili planların yapılması Dönem başı kurul toplantısında yeni fikirlerin üretilmesi ve geliştirilmesi ile ilgili bir komisyon kurulması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pStyle w:val="ListeParagraf"/>
              <w:spacing w:line="276" w:lineRule="auto"/>
              <w:ind w:left="0"/>
              <w:jc w:val="center"/>
              <w:rPr>
                <w:rFonts w:ascii="Times New Roman" w:hAnsi="Times New Roman" w:cs="Times New Roman"/>
              </w:rPr>
            </w:pPr>
            <w:r w:rsidRPr="00E95C23">
              <w:rPr>
                <w:rFonts w:ascii="Times New Roman" w:hAnsi="Times New Roman" w:cs="Times New Roman"/>
              </w:rPr>
              <w:t>Ortaklık ve Kaynaklar</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7"/>
              </w:numPr>
              <w:spacing w:line="276" w:lineRule="auto"/>
              <w:rPr>
                <w:rFonts w:ascii="Times New Roman" w:hAnsi="Times New Roman" w:cs="Times New Roman"/>
              </w:rPr>
            </w:pPr>
            <w:r w:rsidRPr="00E95C23">
              <w:rPr>
                <w:rFonts w:ascii="Times New Roman" w:hAnsi="Times New Roman" w:cs="Times New Roman"/>
              </w:rPr>
              <w:t>Okul/kurumda mevcut teknoloji etkili ve verimli kullanılır.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 “Stratejik Plan”ında teknoloji kullanımına ilişkin ihtiyaçlara yer verildiğine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A313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Yerel yönetimler ve işyeri temsilcileri ile yapılan toplantılar. Toplantı resimleri okulun resmi web sitesinde</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güncelliğini yitirmiş teknolojinin yenilenmesi için uygun bir strateji belirlediğine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C776EE"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w:t>
            </w:r>
            <w:proofErr w:type="gramStart"/>
            <w:r w:rsidRPr="00E95C23">
              <w:rPr>
                <w:rFonts w:ascii="Times New Roman" w:hAnsi="Times New Roman" w:cs="Times New Roman"/>
              </w:rPr>
              <w:t>plan,</w:t>
            </w:r>
            <w:proofErr w:type="spellStart"/>
            <w:r w:rsidRPr="00E95C23">
              <w:rPr>
                <w:rFonts w:ascii="Times New Roman" w:hAnsi="Times New Roman" w:cs="Times New Roman"/>
              </w:rPr>
              <w:t>faaliyetraporu</w:t>
            </w:r>
            <w:proofErr w:type="spellEnd"/>
            <w:proofErr w:type="gramEnd"/>
            <w:r w:rsidRPr="00E95C23">
              <w:rPr>
                <w:rFonts w:ascii="Times New Roman" w:hAnsi="Times New Roman" w:cs="Times New Roman"/>
              </w:rPr>
              <w:t>,alan ve dalların yapmış olduğu toplantılar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Okul/kurumda uygun teknolojilerin belirlenip değerlendirilmesine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C776EE"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Stratejik plan Yerel yönetimler ve işyeri temsilcileri ile yapılan toplantılar.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 yeniliği ve yaratıcılığı desteklemek amacıyla teknolojiyi kullandığına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C776EE"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Sektör araştırması, stratejik plan, faaliyet raporu, alan ve dalların yapmış olduğu toplantılar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C776EE" w:rsidRPr="00E95C23">
              <w:rPr>
                <w:rFonts w:ascii="Times New Roman" w:hAnsi="Times New Roman" w:cs="Times New Roman"/>
              </w:rPr>
              <w:t xml:space="preserve"> Dış paydaşlarla(işletme temsilcileri ve diğer kurum yetkilileri) etkin bir iletişim kurmak için Dönem başı ekim ayı içerisinde bilgi alışverişi sağlamak amacı ile bir toplantı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C776EE" w:rsidRPr="00E95C23">
              <w:rPr>
                <w:rFonts w:ascii="Times New Roman" w:hAnsi="Times New Roman" w:cs="Times New Roman"/>
              </w:rPr>
              <w:t xml:space="preserve"> Yarışma başvurularının takibi ulusal ve uluslararası düzenlenen yarışma ve toplantılara katılım sağlanacaktır.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C776EE" w:rsidRPr="00E95C23">
              <w:rPr>
                <w:rFonts w:ascii="Times New Roman" w:hAnsi="Times New Roman" w:cs="Times New Roman"/>
              </w:rPr>
              <w:t xml:space="preserve"> Alan ve zümremizi faydalanıcılara tanıtmak için örgün ve yaygın eğitime uygun olarak destekleme ve yetiştirme maksatlı kurslar açılmasını planlamaktayız.</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7"/>
              </w:numPr>
              <w:spacing w:line="276" w:lineRule="auto"/>
              <w:rPr>
                <w:rFonts w:ascii="Times New Roman" w:hAnsi="Times New Roman" w:cs="Times New Roman"/>
              </w:rPr>
            </w:pPr>
            <w:r w:rsidRPr="00E95C23">
              <w:rPr>
                <w:rFonts w:ascii="Times New Roman" w:hAnsi="Times New Roman" w:cs="Times New Roman"/>
              </w:rPr>
              <w:t>Okul/kurumda bina, donanım ve malzemeler etkili ve verimli şekilde kullanılır ve bunlar düzenli biçimde gözden geçirilir.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 binaların uygun yerleşim düzeninde olduğuna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E6B7C" w:rsidP="001E6B7C">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Kaynaklar bine, malzeme ve </w:t>
            </w:r>
            <w:proofErr w:type="gramStart"/>
            <w:r w:rsidRPr="00E95C23">
              <w:rPr>
                <w:rFonts w:ascii="Times New Roman" w:hAnsi="Times New Roman" w:cs="Times New Roman"/>
              </w:rPr>
              <w:t>ekipmanlar</w:t>
            </w:r>
            <w:proofErr w:type="gramEnd"/>
            <w:r w:rsidRPr="00E95C23">
              <w:rPr>
                <w:rFonts w:ascii="Times New Roman" w:hAnsi="Times New Roman" w:cs="Times New Roman"/>
              </w:rPr>
              <w:t xml:space="preserve"> etkin bir şekilde kullanılıyor, atölye planları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 binaların bulunduğu çevre üzerinde olumlu bir etkisi olduğuna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E6B7C"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w:t>
            </w:r>
            <w:proofErr w:type="gramStart"/>
            <w:r w:rsidRPr="00E95C23">
              <w:rPr>
                <w:rFonts w:ascii="Times New Roman" w:hAnsi="Times New Roman" w:cs="Times New Roman"/>
              </w:rPr>
              <w:t>plan , mevcut</w:t>
            </w:r>
            <w:proofErr w:type="gramEnd"/>
            <w:r w:rsidRPr="00E95C23">
              <w:rPr>
                <w:rFonts w:ascii="Times New Roman" w:hAnsi="Times New Roman" w:cs="Times New Roman"/>
              </w:rPr>
              <w:t xml:space="preserve"> atölyeler en verimli bir şekilde faal olarak kullanılıyor. Konferans salonu hem okul </w:t>
            </w:r>
            <w:proofErr w:type="spellStart"/>
            <w:r w:rsidRPr="00E95C23">
              <w:rPr>
                <w:rFonts w:ascii="Times New Roman" w:hAnsi="Times New Roman" w:cs="Times New Roman"/>
              </w:rPr>
              <w:t>hemde</w:t>
            </w:r>
            <w:proofErr w:type="spellEnd"/>
            <w:r w:rsidRPr="00E95C23">
              <w:rPr>
                <w:rFonts w:ascii="Times New Roman" w:hAnsi="Times New Roman" w:cs="Times New Roman"/>
              </w:rPr>
              <w:t xml:space="preserve"> dış paydaşlarca aktif halde kullanılıyor.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Okul/kurum varlıklarının (tüm kaynakların) etkili yönetildiğine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E6B7C"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Okulun hazırlamış olduğu görevlendirme ve görevlendirmelere ilişkin sorumluluklar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Okul/kurumda eğitim-öğretim ortamlarının planlanmasının yapıldığına dair kanıtlar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1E6B7C"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Kaynakların kullanım ve uygulama sürecine ilişkin kaynak ve </w:t>
            </w:r>
            <w:proofErr w:type="spellStart"/>
            <w:r w:rsidRPr="00E95C23">
              <w:rPr>
                <w:rFonts w:ascii="Times New Roman" w:hAnsi="Times New Roman" w:cs="Times New Roman"/>
              </w:rPr>
              <w:t>dökümanlar</w:t>
            </w:r>
            <w:proofErr w:type="spellEnd"/>
            <w:r w:rsidRPr="00E95C23">
              <w:rPr>
                <w:rFonts w:ascii="Times New Roman" w:hAnsi="Times New Roman" w:cs="Times New Roman"/>
              </w:rPr>
              <w:t>.</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C776EE" w:rsidRPr="00E95C23">
              <w:rPr>
                <w:rFonts w:ascii="Times New Roman" w:hAnsi="Times New Roman" w:cs="Times New Roman"/>
              </w:rPr>
              <w:t xml:space="preserve"> Her kademedeki öğrencinin faydalanacağı bir kütüphane geliştirilecek bir projedir. </w:t>
            </w:r>
            <w:proofErr w:type="gramStart"/>
            <w:r w:rsidR="00C776EE" w:rsidRPr="00E95C23">
              <w:rPr>
                <w:rFonts w:ascii="Times New Roman" w:hAnsi="Times New Roman" w:cs="Times New Roman"/>
              </w:rPr>
              <w:t>Okul bünyesinde öğrencilerin kolayca ulaşabileceği kitapların listesini oluşturmak ve kitapların teminini sağlamak.</w:t>
            </w:r>
            <w:proofErr w:type="gramEnd"/>
          </w:p>
          <w:p w:rsidR="0019611B"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19611B" w:rsidRPr="00E95C23">
              <w:rPr>
                <w:rFonts w:ascii="Times New Roman" w:hAnsi="Times New Roman" w:cs="Times New Roman"/>
              </w:rPr>
              <w:t xml:space="preserve">Okulumuza z Kütüphane kazandırmak. Sınıfların güneşten etkilenmesini önlemek için sınıflara perde takılması Sınıf sıra ve masalarını eski olması dolayısıyla yenilenmesi gerekmektedir. Tüm sıra ve masaların yenilenmesi Okul çevre düzenlemelerini </w:t>
            </w:r>
            <w:proofErr w:type="gramStart"/>
            <w:r w:rsidR="0019611B" w:rsidRPr="00E95C23">
              <w:rPr>
                <w:rFonts w:ascii="Times New Roman" w:hAnsi="Times New Roman" w:cs="Times New Roman"/>
              </w:rPr>
              <w:t>yapılması ,bahçe</w:t>
            </w:r>
            <w:proofErr w:type="gramEnd"/>
            <w:r w:rsidR="0019611B" w:rsidRPr="00E95C23">
              <w:rPr>
                <w:rFonts w:ascii="Times New Roman" w:hAnsi="Times New Roman" w:cs="Times New Roman"/>
              </w:rPr>
              <w:t xml:space="preserve"> duvarlarının kapatılması</w:t>
            </w:r>
          </w:p>
          <w:p w:rsidR="004F2E1F" w:rsidRPr="00E95C23" w:rsidRDefault="001E6B7C"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Okulumuzda servis atölyesi mevcut </w:t>
            </w:r>
            <w:proofErr w:type="gramStart"/>
            <w:r w:rsidRPr="00E95C23">
              <w:rPr>
                <w:rFonts w:ascii="Times New Roman" w:hAnsi="Times New Roman" w:cs="Times New Roman"/>
              </w:rPr>
              <w:t>değildir.Mevcut</w:t>
            </w:r>
            <w:proofErr w:type="gramEnd"/>
            <w:r w:rsidRPr="00E95C23">
              <w:rPr>
                <w:rFonts w:ascii="Times New Roman" w:hAnsi="Times New Roman" w:cs="Times New Roman"/>
              </w:rPr>
              <w:t xml:space="preserve"> atölyelerimizde standartlara uygun olarak ekipman ve donanım olarak yenilenmeli ve desteklenmelidir. Atölyemizde iç ve dış paydaşlara servisler düzenlemek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1E6B7C" w:rsidRPr="00E95C23">
              <w:rPr>
                <w:rFonts w:ascii="Times New Roman" w:hAnsi="Times New Roman" w:cs="Times New Roman"/>
              </w:rPr>
              <w:t xml:space="preserve"> Etkileşimli tahta ve </w:t>
            </w:r>
            <w:proofErr w:type="spellStart"/>
            <w:r w:rsidR="001E6B7C" w:rsidRPr="00E95C23">
              <w:rPr>
                <w:rFonts w:ascii="Times New Roman" w:hAnsi="Times New Roman" w:cs="Times New Roman"/>
              </w:rPr>
              <w:t>eba</w:t>
            </w:r>
            <w:proofErr w:type="spellEnd"/>
            <w:r w:rsidR="001E6B7C" w:rsidRPr="00E95C23">
              <w:rPr>
                <w:rFonts w:ascii="Times New Roman" w:hAnsi="Times New Roman" w:cs="Times New Roman"/>
              </w:rPr>
              <w:t xml:space="preserve"> kullanım oranlarının artırılması </w:t>
            </w:r>
            <w:proofErr w:type="spellStart"/>
            <w:r w:rsidR="001E6B7C" w:rsidRPr="00E95C23">
              <w:rPr>
                <w:rFonts w:ascii="Times New Roman" w:hAnsi="Times New Roman" w:cs="Times New Roman"/>
              </w:rPr>
              <w:t>Hizmetiçi</w:t>
            </w:r>
            <w:proofErr w:type="spellEnd"/>
            <w:r w:rsidR="001E6B7C" w:rsidRPr="00E95C23">
              <w:rPr>
                <w:rFonts w:ascii="Times New Roman" w:hAnsi="Times New Roman" w:cs="Times New Roman"/>
              </w:rPr>
              <w:t xml:space="preserve"> eğitim kursları. </w:t>
            </w:r>
            <w:r w:rsidR="0019611B" w:rsidRPr="00E95C23">
              <w:rPr>
                <w:rFonts w:ascii="Times New Roman" w:hAnsi="Times New Roman" w:cs="Times New Roman"/>
              </w:rPr>
              <w:t xml:space="preserve">Uygulamalı ana sınıfı bahçesinin ve oyun alanlarının düzenlenmesi </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7"/>
              </w:numPr>
              <w:spacing w:line="276" w:lineRule="auto"/>
              <w:rPr>
                <w:rFonts w:ascii="Times New Roman" w:hAnsi="Times New Roman" w:cs="Times New Roman"/>
              </w:rPr>
            </w:pPr>
            <w:r w:rsidRPr="00E95C23">
              <w:rPr>
                <w:rFonts w:ascii="Times New Roman" w:hAnsi="Times New Roman" w:cs="Times New Roman"/>
              </w:rPr>
              <w:t xml:space="preserve">Okul/kurum okul aile birliği, yerel yönetimler, diğer eğitim ve öğretim veren kurum/kuruluşlar, il bazında kurum/kuruluşlar ve kamu kurumlarıyla ortaklıklar kurar.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w:t>
            </w:r>
            <w:proofErr w:type="spellStart"/>
            <w:r w:rsidRPr="00E95C23">
              <w:rPr>
                <w:rFonts w:ascii="Times New Roman" w:hAnsi="Times New Roman" w:cs="Times New Roman"/>
              </w:rPr>
              <w:t>kurumdadış</w:t>
            </w:r>
            <w:proofErr w:type="spellEnd"/>
            <w:r w:rsidRPr="00E95C23">
              <w:rPr>
                <w:rFonts w:ascii="Times New Roman" w:hAnsi="Times New Roman" w:cs="Times New Roman"/>
              </w:rPr>
              <w:t xml:space="preserve"> paydaşlar ve tedarikçilerle sürdürülebilir bir ilişki sağlandığına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2C7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Yerel yönetimler ve işyeri temsilcileri ile yapılan toplantılar. Toplantı resimleri okulun resmi web sitesinde</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Dış </w:t>
            </w:r>
            <w:proofErr w:type="spellStart"/>
            <w:r w:rsidRPr="00E95C23">
              <w:rPr>
                <w:rFonts w:ascii="Times New Roman" w:hAnsi="Times New Roman" w:cs="Times New Roman"/>
              </w:rPr>
              <w:t>ortaklıklarınetkili</w:t>
            </w:r>
            <w:proofErr w:type="spellEnd"/>
            <w:r w:rsidRPr="00E95C23">
              <w:rPr>
                <w:rFonts w:ascii="Times New Roman" w:hAnsi="Times New Roman" w:cs="Times New Roman"/>
              </w:rPr>
              <w:t xml:space="preserve"> ve verimli olduğuna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2C7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Stratejik </w:t>
            </w:r>
            <w:proofErr w:type="gramStart"/>
            <w:r w:rsidRPr="00E95C23">
              <w:rPr>
                <w:rFonts w:ascii="Times New Roman" w:hAnsi="Times New Roman" w:cs="Times New Roman"/>
              </w:rPr>
              <w:t>plan , mevcut</w:t>
            </w:r>
            <w:proofErr w:type="gramEnd"/>
            <w:r w:rsidRPr="00E95C23">
              <w:rPr>
                <w:rFonts w:ascii="Times New Roman" w:hAnsi="Times New Roman" w:cs="Times New Roman"/>
              </w:rPr>
              <w:t xml:space="preserve"> atölyeler en verimli bir şekilde faal olarak kullanılıyor. Konferans salonu hem okul </w:t>
            </w:r>
            <w:proofErr w:type="spellStart"/>
            <w:r w:rsidRPr="00E95C23">
              <w:rPr>
                <w:rFonts w:ascii="Times New Roman" w:hAnsi="Times New Roman" w:cs="Times New Roman"/>
              </w:rPr>
              <w:t>hemde</w:t>
            </w:r>
            <w:proofErr w:type="spellEnd"/>
            <w:r w:rsidRPr="00E95C23">
              <w:rPr>
                <w:rFonts w:ascii="Times New Roman" w:hAnsi="Times New Roman" w:cs="Times New Roman"/>
              </w:rPr>
              <w:t xml:space="preserve"> dış paydaşlarca aktif halde kullanılıyor.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potansiyel ortaklara uygun bilgi, tavsiye ve destek sağladığına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2C7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Mevcut teknoloji sınıf ve atölyelerde kullanılıyor. </w:t>
            </w:r>
            <w:proofErr w:type="gramStart"/>
            <w:r w:rsidRPr="00E95C23">
              <w:rPr>
                <w:rFonts w:ascii="Times New Roman" w:hAnsi="Times New Roman" w:cs="Times New Roman"/>
              </w:rPr>
              <w:t>Yıl sonu</w:t>
            </w:r>
            <w:proofErr w:type="gramEnd"/>
            <w:r w:rsidRPr="00E95C23">
              <w:rPr>
                <w:rFonts w:ascii="Times New Roman" w:hAnsi="Times New Roman" w:cs="Times New Roman"/>
              </w:rPr>
              <w:t xml:space="preserve"> üretilen ürünler yapılan etkinliklerle sergileniyor. Faaliyet dosyaları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2C7E1F" w:rsidRPr="00E95C23">
              <w:rPr>
                <w:rFonts w:ascii="Times New Roman" w:hAnsi="Times New Roman" w:cs="Times New Roman"/>
              </w:rPr>
              <w:t xml:space="preserve"> Dış paydaşlarla etkin bir iletişimin sürdürülmesi için bilgi alışverişi sağlanması amacıyla toplantılar düzenlemek. Dış paydaşlarla(işletme temsilcileri ve diğer kurum yetkilileri) etkin bir iletişim kurmak için Dönem başı ekim ayı içerisinde bilgi alışverişi sağlamak amacı ile bir toplantı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2C7E1F" w:rsidRPr="00E95C23">
              <w:rPr>
                <w:rFonts w:ascii="Times New Roman" w:hAnsi="Times New Roman" w:cs="Times New Roman"/>
              </w:rPr>
              <w:t>Sınıflarda etkileşimli tahtaların daha verimli bir şekilde kullanılmasını sağlamak amacıyla öğretmenlere sunum yapılması.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2C7E1F" w:rsidRPr="00E95C23">
              <w:rPr>
                <w:rFonts w:ascii="Times New Roman" w:hAnsi="Times New Roman" w:cs="Times New Roman"/>
              </w:rPr>
              <w:t xml:space="preserve">Faydalanıcıların (sektör) gereksinimlerini belirlemek amacıyla dönem başı toplantılar </w:t>
            </w:r>
            <w:proofErr w:type="gramStart"/>
            <w:r w:rsidR="002C7E1F" w:rsidRPr="00E95C23">
              <w:rPr>
                <w:rFonts w:ascii="Times New Roman" w:hAnsi="Times New Roman" w:cs="Times New Roman"/>
              </w:rPr>
              <w:t>düzenlemek.Sektör</w:t>
            </w:r>
            <w:proofErr w:type="gramEnd"/>
            <w:r w:rsidR="002C7E1F" w:rsidRPr="00E95C23">
              <w:rPr>
                <w:rFonts w:ascii="Times New Roman" w:hAnsi="Times New Roman" w:cs="Times New Roman"/>
              </w:rPr>
              <w:t xml:space="preserve"> temsilcileri ile alan şefleri dahilinde sene başı toplantı düzenlemek.</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pStyle w:val="ListeParagraf"/>
              <w:spacing w:line="276" w:lineRule="auto"/>
              <w:ind w:left="0"/>
              <w:jc w:val="center"/>
              <w:rPr>
                <w:rFonts w:ascii="Times New Roman" w:hAnsi="Times New Roman" w:cs="Times New Roman"/>
              </w:rPr>
            </w:pPr>
            <w:r w:rsidRPr="00E95C23">
              <w:rPr>
                <w:rFonts w:ascii="Times New Roman" w:hAnsi="Times New Roman" w:cs="Times New Roman"/>
              </w:rPr>
              <w:t>Süreçler, Ürünler ve Hizmetler</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8"/>
              </w:numPr>
              <w:spacing w:line="276" w:lineRule="auto"/>
              <w:rPr>
                <w:rFonts w:ascii="Times New Roman" w:hAnsi="Times New Roman" w:cs="Times New Roman"/>
              </w:rPr>
            </w:pPr>
            <w:r w:rsidRPr="00E95C23">
              <w:rPr>
                <w:rFonts w:ascii="Times New Roman" w:hAnsi="Times New Roman" w:cs="Times New Roman"/>
              </w:rPr>
              <w:t>Okul/kurumda sunulan hizmet(</w:t>
            </w:r>
            <w:proofErr w:type="spellStart"/>
            <w:r w:rsidRPr="00E95C23">
              <w:rPr>
                <w:rFonts w:ascii="Times New Roman" w:hAnsi="Times New Roman" w:cs="Times New Roman"/>
              </w:rPr>
              <w:t>ler</w:t>
            </w:r>
            <w:proofErr w:type="spellEnd"/>
            <w:r w:rsidRPr="00E95C23">
              <w:rPr>
                <w:rFonts w:ascii="Times New Roman" w:hAnsi="Times New Roman" w:cs="Times New Roman"/>
              </w:rPr>
              <w:t>) ve eğitim programları hedef kitleye ve potansiyel ortaklara tanıtılır.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Öğrenme ve öğretme süreçlerinin öğrenenler üzerindeki etkisinin izlendiğine dair kanıtlar </w:t>
            </w:r>
            <w:r w:rsidRPr="00E95C23">
              <w:rPr>
                <w:rFonts w:ascii="Times New Roman" w:hAnsi="Times New Roman" w:cs="Times New Roman"/>
              </w:rPr>
              <w:lastRenderedPageBreak/>
              <w:t>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7F40"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Faaliyet raporları ve sergilenen sosyal kültürel faaliyetler sonucunda ortaya konulan </w:t>
            </w:r>
            <w:r w:rsidRPr="00E95C23">
              <w:rPr>
                <w:rFonts w:ascii="Times New Roman" w:hAnsi="Times New Roman" w:cs="Times New Roman"/>
              </w:rPr>
              <w:lastRenderedPageBreak/>
              <w:t xml:space="preserve">başarılı çalışmalar. </w:t>
            </w:r>
            <w:proofErr w:type="gramStart"/>
            <w:r w:rsidRPr="00E95C23">
              <w:rPr>
                <w:rFonts w:ascii="Times New Roman" w:hAnsi="Times New Roman" w:cs="Times New Roman"/>
              </w:rPr>
              <w:t>okulun</w:t>
            </w:r>
            <w:proofErr w:type="gramEnd"/>
            <w:r w:rsidRPr="00E95C23">
              <w:rPr>
                <w:rFonts w:ascii="Times New Roman" w:hAnsi="Times New Roman" w:cs="Times New Roman"/>
              </w:rPr>
              <w:t xml:space="preserve"> düzenlemiş olduğu il programları ve okul içi düzenlenen programlarÖğrencilerin ve paydaşların programlara katılım oranları, programların yeniden düzenlenerek yürütülmesi.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Programların sunumu konusunda iyileştirme amacıylasektör araştırmaları, faydalanıcı/paydaş anketleri ve diğer geri bildirimlerin kullanıldığına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7F40"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ÖSYM den alınan </w:t>
            </w:r>
            <w:proofErr w:type="gramStart"/>
            <w:r w:rsidRPr="00E95C23">
              <w:rPr>
                <w:rFonts w:ascii="Times New Roman" w:hAnsi="Times New Roman" w:cs="Times New Roman"/>
              </w:rPr>
              <w:t>veriler , öğrencilerimizin</w:t>
            </w:r>
            <w:proofErr w:type="gramEnd"/>
            <w:r w:rsidRPr="00E95C23">
              <w:rPr>
                <w:rFonts w:ascii="Times New Roman" w:hAnsi="Times New Roman" w:cs="Times New Roman"/>
              </w:rPr>
              <w:t xml:space="preserve"> işletmelerdeki beceri eğitimini tamamlamaları, işletmede beceri eğitimi sınavları,Toplantı tutanakları, faaliyet raporları , kurs belgeleri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957F40" w:rsidRPr="00E95C23">
              <w:rPr>
                <w:rFonts w:ascii="Times New Roman" w:hAnsi="Times New Roman" w:cs="Times New Roman"/>
              </w:rPr>
              <w:t xml:space="preserve">Personelin bir arada daha verimli çalışmalar yapmasını sağlamak için yıl içerisinde planlanan önemli gün ve haftaların kutlanması, </w:t>
            </w:r>
            <w:proofErr w:type="spellStart"/>
            <w:proofErr w:type="gramStart"/>
            <w:r w:rsidR="00957F40" w:rsidRPr="00E95C23">
              <w:rPr>
                <w:rFonts w:ascii="Times New Roman" w:hAnsi="Times New Roman" w:cs="Times New Roman"/>
              </w:rPr>
              <w:t>klüpçalışmaları</w:t>
            </w:r>
            <w:proofErr w:type="spellEnd"/>
            <w:r w:rsidR="00957F40" w:rsidRPr="00E95C23">
              <w:rPr>
                <w:rFonts w:ascii="Times New Roman" w:hAnsi="Times New Roman" w:cs="Times New Roman"/>
              </w:rPr>
              <w:t>,yarışmalara</w:t>
            </w:r>
            <w:proofErr w:type="gramEnd"/>
            <w:r w:rsidR="00957F40" w:rsidRPr="00E95C23">
              <w:rPr>
                <w:rFonts w:ascii="Times New Roman" w:hAnsi="Times New Roman" w:cs="Times New Roman"/>
              </w:rPr>
              <w:t xml:space="preserve"> öğrencilerin katılımının sağlanması amacı ile sene başı öğretmenler kurulu toplantısında ekiplerin oluşturularak faaliyet programlarının hazırlanması.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957F40" w:rsidRPr="00E95C23">
              <w:rPr>
                <w:rFonts w:ascii="Times New Roman" w:hAnsi="Times New Roman" w:cs="Times New Roman"/>
              </w:rPr>
              <w:t>Performansa katkı sağlayacak faaliyetlerin dönem başı kurul toplantısında belirlenmesi ve faaliyet planlarının hazırlanması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957F40" w:rsidRPr="00E95C23">
              <w:rPr>
                <w:rFonts w:ascii="Times New Roman" w:hAnsi="Times New Roman" w:cs="Times New Roman"/>
              </w:rPr>
              <w:t>Okulun diğer okullarla karşılaştırılarak olumlu ve olumsuz yönlerini raporlandırması için bir ekip kurulması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8"/>
              </w:numPr>
              <w:spacing w:line="276" w:lineRule="auto"/>
              <w:rPr>
                <w:rFonts w:ascii="Times New Roman" w:hAnsi="Times New Roman" w:cs="Times New Roman"/>
              </w:rPr>
            </w:pPr>
            <w:r w:rsidRPr="00E95C23">
              <w:rPr>
                <w:rFonts w:ascii="Times New Roman" w:hAnsi="Times New Roman" w:cs="Times New Roman"/>
              </w:rPr>
              <w:t>Okul/kurum iyi uygulamaları paylaşır ve bunlardan faydalanır.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program ve hizmetleri iyileştirmek, gelişmeleri öngörmek ve tanımlamak için pazar araştırması, memnuniyet anketleri ve diğer geri bildirim formlarını kullanıldığına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2C7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Yerel yönetimler ve işyeri temsilcileri ile yapılan toplantılar. Toplantı resimleri okulun resmi web sitesindeOkul içi iletişim yöntemleri, internet sitesi, iyi uygulamaların okulda uygulanması ve kullanılması, sivaskml.meb.k12.tr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personel, faydalanıcılar ve paydaşları yeni ve yenilikçi program ve hizmetlerin geliştirilmesine dâhil ettiğine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2C7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Tanıtım materyal ve planların internet sitesinde yayınlanması, mezuniyet öncesi rehberlik ve yönlendirmeler sivaskml.meb.k12.trÖğrencilere ve velilere sunulan alan/dal tanıtımları ve dilekçeleri, ÖSS rehberlik ve yönlendirme toplantıları, programlara yerleşme oranları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diğer kurumların iyi uygulamalarından faydalandığına dair kanıtlar vardır.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7F40" w:rsidP="001F0162">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Öğrencilerin ve paydaşların programlara katılım oranları, programların yeniden düzenlenerek yürütülmesi.</w:t>
            </w:r>
            <w:proofErr w:type="gram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2C7E1F" w:rsidRPr="00E95C23">
              <w:rPr>
                <w:rFonts w:ascii="Times New Roman" w:hAnsi="Times New Roman" w:cs="Times New Roman"/>
              </w:rPr>
              <w:t>İyi uygulamaların paydaşlarla paylaşılmasın sağlamak amacıyla bir sunum hazırlamak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957F40" w:rsidRPr="00E95C23">
              <w:rPr>
                <w:rFonts w:ascii="Times New Roman" w:hAnsi="Times New Roman" w:cs="Times New Roman"/>
              </w:rPr>
              <w:t>Performansa katkı sağlayacak faaliyetlerin dönem başı kurul toplantısında belirlenmesi ve faaliyet planlarının hazırlanması</w:t>
            </w:r>
          </w:p>
          <w:p w:rsidR="004F2E1F" w:rsidRPr="00E95C23" w:rsidRDefault="004F2E1F" w:rsidP="00957F40">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957F40" w:rsidRPr="00E95C23">
              <w:rPr>
                <w:rFonts w:ascii="Times New Roman" w:hAnsi="Times New Roman" w:cs="Times New Roman"/>
              </w:rPr>
              <w:t>Durumumuzu diğer okullarla karşılaştırarak değerlendirmek amacıyla bir ekip oluşturmak.</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8"/>
              </w:numPr>
              <w:spacing w:line="276" w:lineRule="auto"/>
              <w:rPr>
                <w:rFonts w:ascii="Times New Roman" w:hAnsi="Times New Roman" w:cs="Times New Roman"/>
              </w:rPr>
            </w:pPr>
            <w:r w:rsidRPr="00E95C23">
              <w:rPr>
                <w:rFonts w:ascii="Times New Roman" w:hAnsi="Times New Roman" w:cs="Times New Roman"/>
              </w:rPr>
              <w:t xml:space="preserve">Okul/kurumun sunduğu hizmetler, faydalanıcıların ihtiyaçlarını etkin ve verimli olarak karşılar. </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faaliyet ve süreçleri izlemek ve geliştirmek amacıyla performans göstergeleri kullanıldığına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957F40"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 aile birliği defterleri, işletmeler belgeler defterler koordinatör müdür yardımcısı dosya dolabında</w:t>
            </w:r>
            <w:r w:rsidR="00FB2104" w:rsidRPr="00E95C23">
              <w:rPr>
                <w:rFonts w:ascii="Times New Roman" w:hAnsi="Times New Roman" w:cs="Times New Roman"/>
              </w:rPr>
              <w:t>Toplantı tutanakları, diğer kurumlarla görüşmeler,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Okul/kurumun farklı faydalanıcı gruplarını (iç ve dış) belirlediğine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FB210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Faaliyet raporları ve sergilenen sosyal kültürel faaliyetler sonucunda ortaya konulan başarılı çalışmalar. </w:t>
            </w:r>
            <w:proofErr w:type="gramStart"/>
            <w:r w:rsidRPr="00E95C23">
              <w:rPr>
                <w:rFonts w:ascii="Times New Roman" w:hAnsi="Times New Roman" w:cs="Times New Roman"/>
              </w:rPr>
              <w:t>okulun</w:t>
            </w:r>
            <w:proofErr w:type="gramEnd"/>
            <w:r w:rsidRPr="00E95C23">
              <w:rPr>
                <w:rFonts w:ascii="Times New Roman" w:hAnsi="Times New Roman" w:cs="Times New Roman"/>
              </w:rPr>
              <w:t xml:space="preserve"> düzenlemiş olduğu il programları ve okul içi düzenlenen programlar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faydalanıcıların (sektör)  gereksinimlerini belirlediğine ve bunları karşıladığına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FB210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 web sitesi; sivaskml.meb.k12.tr Bilgilendirme yazılarısektörle işbirliği, 'bir görsel şölen' adlı programda alanımızla ilgili çalışmalar okul web sitesinde yayınlanmıştır. sivaskml.meb.k12.tr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faydalanıcılardan geri bildirimler aldığına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FB210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Toplantı tutanakları, diğer kurumlarla görüşmeler,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FB2104" w:rsidRPr="00E95C23">
              <w:rPr>
                <w:rFonts w:ascii="Times New Roman" w:hAnsi="Times New Roman" w:cs="Times New Roman"/>
              </w:rPr>
              <w:t xml:space="preserve">Personelin bir arada daha verimli çalışmalar yapmasını sağlamak için yıl içerisinde planlanan önemli gün ve haftaların kutlanması, </w:t>
            </w:r>
            <w:proofErr w:type="spellStart"/>
            <w:proofErr w:type="gramStart"/>
            <w:r w:rsidR="00FB2104" w:rsidRPr="00E95C23">
              <w:rPr>
                <w:rFonts w:ascii="Times New Roman" w:hAnsi="Times New Roman" w:cs="Times New Roman"/>
              </w:rPr>
              <w:t>klüpçalışmaları</w:t>
            </w:r>
            <w:proofErr w:type="spellEnd"/>
            <w:r w:rsidR="00FB2104" w:rsidRPr="00E95C23">
              <w:rPr>
                <w:rFonts w:ascii="Times New Roman" w:hAnsi="Times New Roman" w:cs="Times New Roman"/>
              </w:rPr>
              <w:t>,yarışmalara</w:t>
            </w:r>
            <w:proofErr w:type="gramEnd"/>
            <w:r w:rsidR="00FB2104" w:rsidRPr="00E95C23">
              <w:rPr>
                <w:rFonts w:ascii="Times New Roman" w:hAnsi="Times New Roman" w:cs="Times New Roman"/>
              </w:rPr>
              <w:t xml:space="preserve"> öğrencilerin katılımının sağlanması amacı ile sene başı öğretmenler kurulu toplantısında ekiplerin oluşturularak faaliyet programlarının hazırlanması.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FB2104" w:rsidRPr="00E95C23">
              <w:rPr>
                <w:rFonts w:ascii="Times New Roman" w:hAnsi="Times New Roman" w:cs="Times New Roman"/>
              </w:rPr>
              <w:t>Alan ve dalları daha iyi tanıtmak amacıyla sektör ve işletmelerle iletişime geçilerek ziyaretlerde bulunarak öğrencilerin bakış açılarında olumlu değişiklikler yaratmak.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FB2104" w:rsidRPr="00E95C23">
              <w:rPr>
                <w:rFonts w:ascii="Times New Roman" w:hAnsi="Times New Roman" w:cs="Times New Roman"/>
              </w:rPr>
              <w:t>Alan ve zümremizi faydalanıcılara tanıtmak için örgün ve yaygın eğitime uygun olarak destekleme ve yetiştirme maksatlı kurslar açılmasını planlamaktayız.Alanımızla ilgili sektör temsilcileri ile görüşülerek öğrencilerimiz bilgilendirme semineri düzenlemek.</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pStyle w:val="ListeParagraf"/>
              <w:spacing w:line="276" w:lineRule="auto"/>
              <w:ind w:left="0"/>
              <w:jc w:val="center"/>
              <w:rPr>
                <w:rFonts w:ascii="Times New Roman" w:hAnsi="Times New Roman" w:cs="Times New Roman"/>
              </w:rPr>
            </w:pPr>
            <w:r w:rsidRPr="00E95C23">
              <w:rPr>
                <w:rFonts w:ascii="Times New Roman" w:hAnsi="Times New Roman" w:cs="Times New Roman"/>
              </w:rPr>
              <w:t>Öğrenci Çıktıları/Sonuçları</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9"/>
              </w:numPr>
              <w:spacing w:line="276" w:lineRule="auto"/>
              <w:rPr>
                <w:rFonts w:ascii="Times New Roman" w:hAnsi="Times New Roman" w:cs="Times New Roman"/>
              </w:rPr>
            </w:pPr>
            <w:r w:rsidRPr="00E95C23">
              <w:rPr>
                <w:rFonts w:ascii="Times New Roman" w:hAnsi="Times New Roman" w:cs="Times New Roman"/>
              </w:rPr>
              <w:t>Okul/kurum diğer okullarla kendini karşılaştırır.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karşılaştırma için okullar/sektörler belirlediğine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FB2104" w:rsidRPr="00E95C23" w:rsidRDefault="00FB210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İşletmelerde beceri eğitimi stajyer öğrenci alımı </w:t>
            </w:r>
            <w:proofErr w:type="gramStart"/>
            <w:r w:rsidRPr="00E95C23">
              <w:rPr>
                <w:rFonts w:ascii="Times New Roman" w:hAnsi="Times New Roman" w:cs="Times New Roman"/>
              </w:rPr>
              <w:t>dilekçesi.işletmelerde</w:t>
            </w:r>
            <w:proofErr w:type="gramEnd"/>
            <w:r w:rsidRPr="00E95C23">
              <w:rPr>
                <w:rFonts w:ascii="Times New Roman" w:hAnsi="Times New Roman" w:cs="Times New Roman"/>
              </w:rPr>
              <w:t xml:space="preserve"> beceri eğitim raporları.</w:t>
            </w:r>
          </w:p>
          <w:p w:rsidR="004F2E1F" w:rsidRPr="00E95C23" w:rsidRDefault="00FB2104" w:rsidP="001F0162">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sınav</w:t>
            </w:r>
            <w:proofErr w:type="gramEnd"/>
            <w:r w:rsidRPr="00E95C23">
              <w:rPr>
                <w:rFonts w:ascii="Times New Roman" w:hAnsi="Times New Roman" w:cs="Times New Roman"/>
              </w:rPr>
              <w:t xml:space="preserve"> analizleri, işletmelerdeki beceri eğitimine giden öğrencilerin işverenleri ile yapılan görüşmeler, sosyal faaliyetlerde alınan olumlu sonuçlar bu iç ve dış faktörleri oluşturmaktadır. </w:t>
            </w:r>
            <w:proofErr w:type="gramStart"/>
            <w:r w:rsidRPr="00E95C23">
              <w:rPr>
                <w:rFonts w:ascii="Times New Roman" w:hAnsi="Times New Roman" w:cs="Times New Roman"/>
              </w:rPr>
              <w:t>kalite</w:t>
            </w:r>
            <w:proofErr w:type="gramEnd"/>
            <w:r w:rsidRPr="00E95C23">
              <w:rPr>
                <w:rFonts w:ascii="Times New Roman" w:hAnsi="Times New Roman" w:cs="Times New Roman"/>
              </w:rPr>
              <w:t xml:space="preserve"> sorumlusu yetkilisi bilgisayarında masa üstünde/öz değerlendirme klasöründe/kanıtlar dosyasında/grafik ve fotoğraf alanı bölümünde</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yaptığı karşılaştırmanın sonuçlarına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FB2104"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zümre toplantıları ve veli </w:t>
            </w:r>
            <w:proofErr w:type="gramStart"/>
            <w:r w:rsidRPr="00E95C23">
              <w:rPr>
                <w:rFonts w:ascii="Times New Roman" w:hAnsi="Times New Roman" w:cs="Times New Roman"/>
              </w:rPr>
              <w:t>toplantıları .kalite</w:t>
            </w:r>
            <w:proofErr w:type="gramEnd"/>
            <w:r w:rsidRPr="00E95C23">
              <w:rPr>
                <w:rFonts w:ascii="Times New Roman" w:hAnsi="Times New Roman" w:cs="Times New Roman"/>
              </w:rPr>
              <w:t xml:space="preserve"> sorumlusu yetkilisi bilgisayarında </w:t>
            </w:r>
            <w:r w:rsidR="00504F77" w:rsidRPr="00E95C23">
              <w:rPr>
                <w:rFonts w:ascii="Times New Roman" w:hAnsi="Times New Roman" w:cs="Times New Roman"/>
              </w:rPr>
              <w:t>İşletmelerde beceri eğitimi stajyer öğrenci alımı dilekçesi.işletmelerde beceri eğitim raporları.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FB2104" w:rsidRPr="00E95C23">
              <w:rPr>
                <w:rFonts w:ascii="Times New Roman" w:hAnsi="Times New Roman" w:cs="Times New Roman"/>
              </w:rPr>
              <w:t>işletmeler gezilerek var olan sorunların çözümleri için karşılıklı fikir alışverişi yapılacaktır.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FB2104" w:rsidRPr="00E95C23">
              <w:rPr>
                <w:rFonts w:ascii="Times New Roman" w:hAnsi="Times New Roman" w:cs="Times New Roman"/>
              </w:rPr>
              <w:t xml:space="preserve">Sivas ili genelinde yeterli kapasiteye sahip sektör yetkilileri ile toplantı </w:t>
            </w:r>
            <w:proofErr w:type="gramStart"/>
            <w:r w:rsidR="00FB2104" w:rsidRPr="00E95C23">
              <w:rPr>
                <w:rFonts w:ascii="Times New Roman" w:hAnsi="Times New Roman" w:cs="Times New Roman"/>
              </w:rPr>
              <w:t>yapılarak,öğrencilerin</w:t>
            </w:r>
            <w:proofErr w:type="gramEnd"/>
            <w:r w:rsidR="00FB2104" w:rsidRPr="00E95C23">
              <w:rPr>
                <w:rFonts w:ascii="Times New Roman" w:hAnsi="Times New Roman" w:cs="Times New Roman"/>
              </w:rPr>
              <w:t xml:space="preserve"> daha iyi şartlarda yetişmeleri ve iş yüklerinin azaltılması konusunda görüşmeler yapılacak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3.</w:t>
            </w:r>
            <w:r w:rsidR="00504F77" w:rsidRPr="00E95C23">
              <w:rPr>
                <w:rFonts w:ascii="Times New Roman" w:hAnsi="Times New Roman" w:cs="Times New Roman"/>
              </w:rPr>
              <w:t>Öğrencilerin Güzellik ve saç bakım alanında farklı deneyimler için dışardan gelen modellere uygulama yapmaları.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9"/>
              </w:numPr>
              <w:spacing w:line="276" w:lineRule="auto"/>
              <w:rPr>
                <w:rFonts w:ascii="Times New Roman" w:hAnsi="Times New Roman" w:cs="Times New Roman"/>
              </w:rPr>
            </w:pPr>
            <w:r w:rsidRPr="00E95C23">
              <w:rPr>
                <w:rFonts w:ascii="Times New Roman" w:hAnsi="Times New Roman" w:cs="Times New Roman"/>
              </w:rPr>
              <w:lastRenderedPageBreak/>
              <w:t>Okul/kurum performansımıza katkısı bulunan faaliyetleri belirler.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öğrenci başarısını etkileyen faktörleri araştırdığına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04F77"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Öğrencilere ve velilere sunulan alan/dal tanıtımları ve dilekçeleri, ÖSS rehberlik ve yönlendirme toplantıları, programlara yerleşme oranları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bir önceki raporda iyileştirilmesi gereken alanlar konusunda yaptığı çalışmalara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04F77" w:rsidP="001F0162">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Öğrencilerin ve paydaşların programlara katılım oranları, programların yeniden düzenlenerek yürütülmesi.</w:t>
            </w:r>
            <w:proofErr w:type="gram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öğrencinin akademik başarısı, istihdam oranı, staj/işletmelerde beceri eğitimi yapılan işletme sayısı, uygulanan anketler, sosyal ve kültürel faaliyetler, projeler, işbirlikleri, protokol vb yoluyla başarısını etkileyen faktörleri araştırdığına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504F77" w:rsidRPr="00E95C23" w:rsidRDefault="00504F77" w:rsidP="00504F77">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Toplantı tutanakları, faaliyet </w:t>
            </w:r>
            <w:proofErr w:type="gramStart"/>
            <w:r w:rsidRPr="00E95C23">
              <w:rPr>
                <w:rFonts w:ascii="Times New Roman" w:hAnsi="Times New Roman" w:cs="Times New Roman"/>
              </w:rPr>
              <w:t xml:space="preserve">raporları , </w:t>
            </w:r>
            <w:proofErr w:type="spellStart"/>
            <w:r w:rsidRPr="00E95C23">
              <w:rPr>
                <w:rFonts w:ascii="Times New Roman" w:hAnsi="Times New Roman" w:cs="Times New Roman"/>
              </w:rPr>
              <w:t>kursbelgeleriİşletmelerde</w:t>
            </w:r>
            <w:proofErr w:type="spellEnd"/>
            <w:proofErr w:type="gramEnd"/>
            <w:r w:rsidRPr="00E95C23">
              <w:rPr>
                <w:rFonts w:ascii="Times New Roman" w:hAnsi="Times New Roman" w:cs="Times New Roman"/>
              </w:rPr>
              <w:t xml:space="preserve"> beceri eğitimi stajyer öğrenci alımı dilekçesi.işletmelerde beceri eğitim raporları.</w:t>
            </w:r>
          </w:p>
          <w:p w:rsidR="004F2E1F" w:rsidRPr="00E95C23" w:rsidRDefault="00504F77" w:rsidP="00504F77">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sınav</w:t>
            </w:r>
            <w:proofErr w:type="gramEnd"/>
            <w:r w:rsidRPr="00E95C23">
              <w:rPr>
                <w:rFonts w:ascii="Times New Roman" w:hAnsi="Times New Roman" w:cs="Times New Roman"/>
              </w:rPr>
              <w:t xml:space="preserve"> analizleri, işletmelerdeki beceri eğitimine giden öğrencilerin işverenleri ile yapılan görüşmeler, sosyal faaliyetlerde alınan olumlu sonuçlar bu iç ve dış faktörleri oluşturmaktadır. </w:t>
            </w:r>
            <w:proofErr w:type="gramStart"/>
            <w:r w:rsidRPr="00E95C23">
              <w:rPr>
                <w:rFonts w:ascii="Times New Roman" w:hAnsi="Times New Roman" w:cs="Times New Roman"/>
              </w:rPr>
              <w:t>kalite</w:t>
            </w:r>
            <w:proofErr w:type="gramEnd"/>
            <w:r w:rsidRPr="00E95C23">
              <w:rPr>
                <w:rFonts w:ascii="Times New Roman" w:hAnsi="Times New Roman" w:cs="Times New Roman"/>
              </w:rPr>
              <w:t xml:space="preserve"> sorumlusu yetkilisi bilgisayarında masa üstünde/öz değerlendirme klasöründe/kanıtlar dosyasında/grafik ve fotoğraf alanı bölümünde</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504F77" w:rsidRPr="00E95C23">
              <w:rPr>
                <w:rFonts w:ascii="Times New Roman" w:hAnsi="Times New Roman" w:cs="Times New Roman"/>
              </w:rPr>
              <w:t>Performansa katkı sağlayacak faaliyetlerin dönem başı kurul toplantısında belirlenmesi ve faaliyet planlarının hazırlanması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504F77" w:rsidRPr="00E95C23">
              <w:rPr>
                <w:rFonts w:ascii="Times New Roman" w:hAnsi="Times New Roman" w:cs="Times New Roman"/>
              </w:rPr>
              <w:t>Okulun diğer okullarla karşılaştırılarak olumlu ve olumsuz yönlerini raporlandırması için bir ekip kurulması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504F77" w:rsidRPr="00E95C23">
              <w:rPr>
                <w:rFonts w:ascii="Times New Roman" w:hAnsi="Times New Roman" w:cs="Times New Roman"/>
              </w:rPr>
              <w:t xml:space="preserve">Personelin bir arada daha verimli çalışmalar yapmasını sağlamak için yıl içerisinde planlanan önemli gün ve haftaların kutlanması, </w:t>
            </w:r>
            <w:proofErr w:type="spellStart"/>
            <w:proofErr w:type="gramStart"/>
            <w:r w:rsidR="00504F77" w:rsidRPr="00E95C23">
              <w:rPr>
                <w:rFonts w:ascii="Times New Roman" w:hAnsi="Times New Roman" w:cs="Times New Roman"/>
              </w:rPr>
              <w:t>klüpçalışmaları</w:t>
            </w:r>
            <w:proofErr w:type="spellEnd"/>
            <w:r w:rsidR="00504F77" w:rsidRPr="00E95C23">
              <w:rPr>
                <w:rFonts w:ascii="Times New Roman" w:hAnsi="Times New Roman" w:cs="Times New Roman"/>
              </w:rPr>
              <w:t>,yarışmalara</w:t>
            </w:r>
            <w:proofErr w:type="gramEnd"/>
            <w:r w:rsidR="00504F77" w:rsidRPr="00E95C23">
              <w:rPr>
                <w:rFonts w:ascii="Times New Roman" w:hAnsi="Times New Roman" w:cs="Times New Roman"/>
              </w:rPr>
              <w:t xml:space="preserve"> öğrencilerin katılımının sağlanması amacı ile sene başı öğretmenler kurulu toplantısında ekiplerin oluşturularak faaliyet programlarının hazırlanması.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9"/>
              </w:numPr>
              <w:spacing w:line="276" w:lineRule="auto"/>
              <w:rPr>
                <w:rFonts w:ascii="Times New Roman" w:hAnsi="Times New Roman" w:cs="Times New Roman"/>
              </w:rPr>
            </w:pPr>
            <w:r w:rsidRPr="00E95C23">
              <w:rPr>
                <w:rFonts w:ascii="Times New Roman" w:hAnsi="Times New Roman" w:cs="Times New Roman"/>
              </w:rPr>
              <w:t>Okul/kurum stratejik planda belirlediği hedeflere ulaşır.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Okul/kurumun stratejik </w:t>
            </w:r>
            <w:proofErr w:type="spellStart"/>
            <w:r w:rsidRPr="00E95C23">
              <w:rPr>
                <w:rFonts w:ascii="Times New Roman" w:hAnsi="Times New Roman" w:cs="Times New Roman"/>
              </w:rPr>
              <w:t>planındaöğrencilerin</w:t>
            </w:r>
            <w:proofErr w:type="spellEnd"/>
            <w:r w:rsidRPr="00E95C23">
              <w:rPr>
                <w:rFonts w:ascii="Times New Roman" w:hAnsi="Times New Roman" w:cs="Times New Roman"/>
              </w:rPr>
              <w:t xml:space="preserve"> kazanımlarına ilişkin hedefleri olduğuna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04F77"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Okulun </w:t>
            </w:r>
            <w:proofErr w:type="gramStart"/>
            <w:r w:rsidRPr="00E95C23">
              <w:rPr>
                <w:rFonts w:ascii="Times New Roman" w:hAnsi="Times New Roman" w:cs="Times New Roman"/>
              </w:rPr>
              <w:t>imkanları</w:t>
            </w:r>
            <w:proofErr w:type="gramEnd"/>
            <w:r w:rsidRPr="00E95C23">
              <w:rPr>
                <w:rFonts w:ascii="Times New Roman" w:hAnsi="Times New Roman" w:cs="Times New Roman"/>
              </w:rPr>
              <w:t xml:space="preserve"> değerlendirilerek tüm koşullar gözden geçirilerek yapılan toplantılarla ve kurulan çalışma ekipleri ile sağlanıyor. Stratejik Plan</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stratejik planında kendisine uygun hedefler belirlediğine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04F77" w:rsidP="001F0162">
            <w:pPr>
              <w:pStyle w:val="ListeParagraf"/>
              <w:spacing w:line="276" w:lineRule="auto"/>
              <w:ind w:left="0"/>
              <w:rPr>
                <w:rFonts w:ascii="Times New Roman" w:hAnsi="Times New Roman" w:cs="Times New Roman"/>
              </w:rPr>
            </w:pPr>
            <w:proofErr w:type="gramStart"/>
            <w:r w:rsidRPr="00E95C23">
              <w:rPr>
                <w:rFonts w:ascii="Times New Roman" w:hAnsi="Times New Roman" w:cs="Times New Roman"/>
              </w:rPr>
              <w:t>Yıl sonu</w:t>
            </w:r>
            <w:proofErr w:type="gramEnd"/>
            <w:r w:rsidRPr="00E95C23">
              <w:rPr>
                <w:rFonts w:ascii="Times New Roman" w:hAnsi="Times New Roman" w:cs="Times New Roman"/>
              </w:rPr>
              <w:t xml:space="preserve"> faaliyet raporları öğrencilerin yüksek öğrenime yerleşme oranları kalite sorumlusu bilgisayarında kanıtlar </w:t>
            </w:r>
            <w:proofErr w:type="spellStart"/>
            <w:r w:rsidRPr="00E95C23">
              <w:rPr>
                <w:rFonts w:ascii="Times New Roman" w:hAnsi="Times New Roman" w:cs="Times New Roman"/>
              </w:rPr>
              <w:t>dosyasıda</w:t>
            </w:r>
            <w:proofErr w:type="spell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stratejik planındaki hedeflerin karşılanma durumunu takip ettiğine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504F77"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Stratejik plan, faaliyet raporları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Okul/kurumun stratejik planında geliştirilecek </w:t>
            </w:r>
            <w:proofErr w:type="spellStart"/>
            <w:r w:rsidRPr="00E95C23">
              <w:rPr>
                <w:rFonts w:ascii="Times New Roman" w:hAnsi="Times New Roman" w:cs="Times New Roman"/>
              </w:rPr>
              <w:t>alanlarıbelirlediğine</w:t>
            </w:r>
            <w:proofErr w:type="spellEnd"/>
            <w:r w:rsidRPr="00E95C23">
              <w:rPr>
                <w:rFonts w:ascii="Times New Roman" w:hAnsi="Times New Roman" w:cs="Times New Roman"/>
              </w:rPr>
              <w:t xml:space="preserv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0E9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Toplantı tutanakları görevlendirme çizelgeleri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504F77" w:rsidRPr="00E95C23">
              <w:rPr>
                <w:rFonts w:ascii="Times New Roman" w:hAnsi="Times New Roman" w:cs="Times New Roman"/>
              </w:rPr>
              <w:t xml:space="preserve">Kurum içi öğrencilerin performansını değerlendirilmesi </w:t>
            </w:r>
            <w:r w:rsidR="00504F77" w:rsidRPr="00E95C23">
              <w:rPr>
                <w:rFonts w:ascii="Times New Roman" w:hAnsi="Times New Roman" w:cs="Times New Roman"/>
              </w:rPr>
              <w:lastRenderedPageBreak/>
              <w:t>için sınav analizlerinin değerlendirilmesi için bir ekip oluşturulması</w:t>
            </w:r>
          </w:p>
          <w:p w:rsidR="004F2E1F" w:rsidRPr="00E95C23" w:rsidRDefault="00504F77"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proofErr w:type="gramStart"/>
            <w:r w:rsidRPr="00E95C23">
              <w:rPr>
                <w:rFonts w:ascii="Times New Roman" w:hAnsi="Times New Roman" w:cs="Times New Roman"/>
              </w:rPr>
              <w:t>..</w:t>
            </w:r>
            <w:proofErr w:type="gramEnd"/>
            <w:r w:rsidRPr="00E95C23">
              <w:rPr>
                <w:rFonts w:ascii="Times New Roman" w:hAnsi="Times New Roman" w:cs="Times New Roman"/>
              </w:rPr>
              <w:t>Stratejik planla ilgili politikaların değerlendirilmesi çalışmaların gözden geçirilmesi için paydaşlarla toplantı düzenlemek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6D0E93" w:rsidRPr="00E95C23">
              <w:rPr>
                <w:rFonts w:ascii="Times New Roman" w:hAnsi="Times New Roman" w:cs="Times New Roman"/>
              </w:rPr>
              <w:t>Yapılan çalışmaların sunum ve sergilerinin yapılmasını sağlamak amacıyla bir komisyon kurulması ve faaliyetlerin sunumunun sağlanması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9"/>
              </w:numPr>
              <w:spacing w:line="276" w:lineRule="auto"/>
              <w:rPr>
                <w:rFonts w:ascii="Times New Roman" w:hAnsi="Times New Roman" w:cs="Times New Roman"/>
              </w:rPr>
            </w:pPr>
            <w:r w:rsidRPr="00E95C23">
              <w:rPr>
                <w:rFonts w:ascii="Times New Roman" w:hAnsi="Times New Roman" w:cs="Times New Roman"/>
              </w:rPr>
              <w:lastRenderedPageBreak/>
              <w:t>Okul/kurum öğrencilerinin beklentileri doğrusunda ilerleme kaydederek yeterlilikler elde eder.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Gösterge</w:t>
            </w:r>
          </w:p>
        </w:tc>
        <w:tc>
          <w:tcPr>
            <w:tcW w:w="37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Evet</w:t>
            </w:r>
          </w:p>
        </w:tc>
        <w:tc>
          <w:tcPr>
            <w:tcW w:w="455"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Hayır</w:t>
            </w:r>
          </w:p>
        </w:tc>
        <w:tc>
          <w:tcPr>
            <w:tcW w:w="1287" w:type="pct"/>
            <w:shd w:val="clear" w:color="auto" w:fill="DEEAF6" w:themeFill="accent1" w:themeFillTint="3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Kanıt Adı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Okul/kurumun öğrenci beklentileri belirlediğine dair kanıtlar mevcuttur. </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0E9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Faydalanıcılardan alınan geri bildirimler. </w:t>
            </w:r>
            <w:proofErr w:type="gramStart"/>
            <w:r w:rsidRPr="00E95C23">
              <w:rPr>
                <w:rFonts w:ascii="Times New Roman" w:hAnsi="Times New Roman" w:cs="Times New Roman"/>
              </w:rPr>
              <w:t>Sunulan hizmetlerin kalitesi ve verimli bir şekilde kullanılması.</w:t>
            </w:r>
            <w:proofErr w:type="gram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 öğrencilerin kaydettiği ilerlemeyi izlediğine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0E9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 içi iletişim yöntemleri, internet sitesi, iyi uygulamaların okulda uygulanması ve kullanılması, sivaskml.meb.k12.tr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Okul/kurumun gelişmeye ihtiyaç duyulan alanlarını belirlediğine dair kanıtlar mevcuttur.</w:t>
            </w:r>
          </w:p>
        </w:tc>
        <w:tc>
          <w:tcPr>
            <w:tcW w:w="375" w:type="pct"/>
            <w:vAlign w:val="center"/>
          </w:tcPr>
          <w:p w:rsidR="004F2E1F" w:rsidRPr="00E95C23" w:rsidRDefault="00DF6BB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X</w:t>
            </w:r>
          </w:p>
        </w:tc>
        <w:tc>
          <w:tcPr>
            <w:tcW w:w="455" w:type="pct"/>
            <w:vAlign w:val="center"/>
          </w:tcPr>
          <w:p w:rsidR="004F2E1F" w:rsidRPr="00E95C23" w:rsidRDefault="004F2E1F" w:rsidP="001F0162">
            <w:pPr>
              <w:pStyle w:val="ListeParagraf"/>
              <w:spacing w:line="276" w:lineRule="auto"/>
              <w:ind w:left="0"/>
              <w:rPr>
                <w:rFonts w:ascii="Times New Roman" w:hAnsi="Times New Roman" w:cs="Times New Roman"/>
              </w:rPr>
            </w:pPr>
          </w:p>
        </w:tc>
        <w:tc>
          <w:tcPr>
            <w:tcW w:w="1287" w:type="pct"/>
            <w:vAlign w:val="center"/>
          </w:tcPr>
          <w:p w:rsidR="004F2E1F" w:rsidRPr="00E95C23" w:rsidRDefault="006D0E9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 xml:space="preserve">Toplantı tutanakları, faaliyet </w:t>
            </w:r>
            <w:proofErr w:type="gramStart"/>
            <w:r w:rsidRPr="00E95C23">
              <w:rPr>
                <w:rFonts w:ascii="Times New Roman" w:hAnsi="Times New Roman" w:cs="Times New Roman"/>
              </w:rPr>
              <w:t>raporları , kurs</w:t>
            </w:r>
            <w:proofErr w:type="gramEnd"/>
            <w:r w:rsidRPr="00E95C23">
              <w:rPr>
                <w:rFonts w:ascii="Times New Roman" w:hAnsi="Times New Roman" w:cs="Times New Roman"/>
              </w:rPr>
              <w:t xml:space="preserve"> belgeleri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6D0E93" w:rsidRPr="00E95C23">
              <w:rPr>
                <w:rFonts w:ascii="Times New Roman" w:hAnsi="Times New Roman" w:cs="Times New Roman"/>
              </w:rPr>
              <w:t>Faydalanıcıların (sektör) gereksinimlerini belirlemek amacıyla dönem başı toplantılar düzenlemek.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6D0E93" w:rsidRPr="00E95C23">
              <w:rPr>
                <w:rFonts w:ascii="Times New Roman" w:hAnsi="Times New Roman" w:cs="Times New Roman"/>
              </w:rPr>
              <w:t>İyi uygulamaların paydaşlarla paylaşılmasın sağlamak amacıyla bir sunum hazırlamak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6D0E93" w:rsidRPr="00E95C23">
              <w:rPr>
                <w:rFonts w:ascii="Times New Roman" w:hAnsi="Times New Roman" w:cs="Times New Roman"/>
              </w:rPr>
              <w:t>Performansa katkı sağlayacak faaliyetlerin dönem başı kurul toplantısında belirlenmesi ve faaliyet planlarının hazırlanması</w:t>
            </w:r>
          </w:p>
          <w:p w:rsidR="006D0E93" w:rsidRPr="00E95C23" w:rsidRDefault="006D0E93"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Okulun diğer okullarla karşılaştırılarak olumlu ve olumsuz yönlerini raporlandırması için bir ekip kurulması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spacing w:line="276" w:lineRule="auto"/>
              <w:contextualSpacing/>
              <w:jc w:val="center"/>
              <w:rPr>
                <w:rFonts w:ascii="Times New Roman" w:eastAsia="Calibri" w:hAnsi="Times New Roman" w:cs="Times New Roman"/>
              </w:rPr>
            </w:pPr>
            <w:r w:rsidRPr="00E95C23">
              <w:rPr>
                <w:rFonts w:ascii="Times New Roman" w:eastAsia="Calibri" w:hAnsi="Times New Roman" w:cs="Times New Roman"/>
              </w:rPr>
              <w:t>Personel Çıktıları / Sonuçları</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3"/>
              </w:numPr>
              <w:spacing w:line="276" w:lineRule="auto"/>
              <w:rPr>
                <w:rFonts w:ascii="Times New Roman" w:eastAsia="Calibri" w:hAnsi="Times New Roman" w:cs="Times New Roman"/>
              </w:rPr>
            </w:pPr>
            <w:r w:rsidRPr="00E95C23">
              <w:rPr>
                <w:rFonts w:ascii="Times New Roman" w:hAnsi="Times New Roman" w:cs="Times New Roman"/>
              </w:rPr>
              <w:t>Personel bir arada uyumlu çalışır.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Okulda çalışan personelin etkililiğini değerlendirme yöntemleri olduğuna dair kanıt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6D0E93"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Belirlenen hedeflere ulaşıldığını gösteren faaliyetler Seminer ve faaliyetlere katılımın sağlanması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6D0E93" w:rsidRPr="00E95C23">
              <w:rPr>
                <w:rFonts w:ascii="Times New Roman" w:hAnsi="Times New Roman" w:cs="Times New Roman"/>
              </w:rPr>
              <w:t xml:space="preserve">Personelin bir arada daha verimli çalışmalar yapmasını sağlamak için yıl içerisinde planlanan önemli gün ve haftaların kutlanması, </w:t>
            </w:r>
            <w:proofErr w:type="spellStart"/>
            <w:proofErr w:type="gramStart"/>
            <w:r w:rsidR="006D0E93" w:rsidRPr="00E95C23">
              <w:rPr>
                <w:rFonts w:ascii="Times New Roman" w:hAnsi="Times New Roman" w:cs="Times New Roman"/>
              </w:rPr>
              <w:t>klüpçalışmaları</w:t>
            </w:r>
            <w:proofErr w:type="spellEnd"/>
            <w:r w:rsidR="006D0E93" w:rsidRPr="00E95C23">
              <w:rPr>
                <w:rFonts w:ascii="Times New Roman" w:hAnsi="Times New Roman" w:cs="Times New Roman"/>
              </w:rPr>
              <w:t>,yarışmalara</w:t>
            </w:r>
            <w:proofErr w:type="gramEnd"/>
            <w:r w:rsidR="006D0E93" w:rsidRPr="00E95C23">
              <w:rPr>
                <w:rFonts w:ascii="Times New Roman" w:hAnsi="Times New Roman" w:cs="Times New Roman"/>
              </w:rPr>
              <w:t xml:space="preserve"> öğrencilerin katılımının sağlanması amacı ile sene başı öğretmenler kurulu toplantısında ekiplerin oluşturularak faaliyet programlarının hazırlanması.</w:t>
            </w:r>
          </w:p>
          <w:p w:rsidR="004F2E1F" w:rsidRPr="00E95C23" w:rsidRDefault="004F2E1F" w:rsidP="0004295B">
            <w:pPr>
              <w:pStyle w:val="ListeParagraf"/>
              <w:spacing w:line="276" w:lineRule="auto"/>
              <w:ind w:left="0"/>
              <w:rPr>
                <w:rFonts w:ascii="Times New Roman" w:eastAsia="Calibri"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3"/>
              </w:numPr>
              <w:spacing w:line="276" w:lineRule="auto"/>
              <w:rPr>
                <w:rFonts w:ascii="Times New Roman" w:eastAsia="Calibri" w:hAnsi="Times New Roman" w:cs="Times New Roman"/>
              </w:rPr>
            </w:pPr>
            <w:r w:rsidRPr="00E95C23">
              <w:rPr>
                <w:rFonts w:ascii="Times New Roman" w:hAnsi="Times New Roman" w:cs="Times New Roman"/>
              </w:rPr>
              <w:t>Okul/kurum personelin performansına katkıda bulunacak eylemler yapar.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Hedeflere ulaşmada etkisi olan faktörlerin belirlendiğine dair kanıt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6D0E93"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Toplantı tutanakları, diğer kurumlarla görüşmeler,</w:t>
            </w:r>
          </w:p>
        </w:tc>
      </w:tr>
      <w:tr w:rsidR="004F2E1F" w:rsidRPr="00E95C23" w:rsidTr="00E95C23">
        <w:tc>
          <w:tcPr>
            <w:tcW w:w="2882" w:type="pct"/>
            <w:gridSpan w:val="2"/>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Hedeflere ulaşmak için planlama yapıldığına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6D0E93"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Faaliyet raporları ve sergilenen sosyal kültürel faaliyetler sonucunda ortaya konulan başarılı çalışmalar. </w:t>
            </w:r>
            <w:proofErr w:type="gramStart"/>
            <w:r w:rsidRPr="00E95C23">
              <w:rPr>
                <w:rFonts w:ascii="Times New Roman" w:eastAsia="Calibri" w:hAnsi="Times New Roman" w:cs="Times New Roman"/>
              </w:rPr>
              <w:t>okulun</w:t>
            </w:r>
            <w:proofErr w:type="gramEnd"/>
            <w:r w:rsidRPr="00E95C23">
              <w:rPr>
                <w:rFonts w:ascii="Times New Roman" w:eastAsia="Calibri" w:hAnsi="Times New Roman" w:cs="Times New Roman"/>
              </w:rPr>
              <w:t xml:space="preserve"> düzenlemiş olduğu il programları ve okul içi düzenlenen programlar</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6D0E93" w:rsidRPr="00E95C23">
              <w:rPr>
                <w:rFonts w:ascii="Times New Roman" w:hAnsi="Times New Roman" w:cs="Times New Roman"/>
              </w:rPr>
              <w:t xml:space="preserve">zümremizde kurum kültürünü </w:t>
            </w:r>
            <w:proofErr w:type="spellStart"/>
            <w:r w:rsidR="006D0E93" w:rsidRPr="00E95C23">
              <w:rPr>
                <w:rFonts w:ascii="Times New Roman" w:hAnsi="Times New Roman" w:cs="Times New Roman"/>
              </w:rPr>
              <w:t>dahada</w:t>
            </w:r>
            <w:proofErr w:type="spellEnd"/>
            <w:r w:rsidR="006D0E93" w:rsidRPr="00E95C23">
              <w:rPr>
                <w:rFonts w:ascii="Times New Roman" w:hAnsi="Times New Roman" w:cs="Times New Roman"/>
              </w:rPr>
              <w:t xml:space="preserve"> geliştirmek amacı ile okul dışında görüşmeler yapılacaktır.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2.</w:t>
            </w:r>
            <w:r w:rsidR="0004295B" w:rsidRPr="00E95C23">
              <w:rPr>
                <w:rFonts w:ascii="Times New Roman" w:hAnsi="Times New Roman" w:cs="Times New Roman"/>
              </w:rPr>
              <w:t>Veli ve öğrencilere memnuniyet anketi uygulanacaktır.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proofErr w:type="spellStart"/>
            <w:r w:rsidR="0004295B" w:rsidRPr="00E95C23">
              <w:rPr>
                <w:rFonts w:ascii="Times New Roman" w:hAnsi="Times New Roman" w:cs="Times New Roman"/>
              </w:rPr>
              <w:t>yenilikci</w:t>
            </w:r>
            <w:proofErr w:type="spellEnd"/>
            <w:r w:rsidR="0004295B" w:rsidRPr="00E95C23">
              <w:rPr>
                <w:rFonts w:ascii="Times New Roman" w:hAnsi="Times New Roman" w:cs="Times New Roman"/>
              </w:rPr>
              <w:t xml:space="preserve"> projelerde görev almak</w:t>
            </w:r>
          </w:p>
          <w:p w:rsidR="004F2E1F" w:rsidRPr="00E95C23" w:rsidRDefault="004F2E1F" w:rsidP="001F0162">
            <w:pPr>
              <w:spacing w:line="276" w:lineRule="auto"/>
              <w:contextualSpacing/>
              <w:rPr>
                <w:rFonts w:ascii="Times New Roman" w:eastAsia="Calibri"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3"/>
              </w:numPr>
              <w:spacing w:line="276" w:lineRule="auto"/>
              <w:rPr>
                <w:rFonts w:ascii="Times New Roman" w:eastAsia="Calibri" w:hAnsi="Times New Roman" w:cs="Times New Roman"/>
              </w:rPr>
            </w:pPr>
            <w:r w:rsidRPr="00E95C23">
              <w:rPr>
                <w:rFonts w:ascii="Times New Roman" w:hAnsi="Times New Roman" w:cs="Times New Roman"/>
              </w:rPr>
              <w:lastRenderedPageBreak/>
              <w:t>Okul/kurum personelini, performanslarını geliştirmeye teşvik eder.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Personelin kendi performanslarını değerlendirmelerini teşvik etmek için resmi süreçler kullanıldığına ilişkin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brifing</w:t>
            </w:r>
            <w:proofErr w:type="gramEnd"/>
            <w:r w:rsidRPr="00E95C23">
              <w:rPr>
                <w:rFonts w:ascii="Times New Roman" w:eastAsia="Calibri" w:hAnsi="Times New Roman" w:cs="Times New Roman"/>
              </w:rPr>
              <w:t xml:space="preserve"> dosyası , zümre toplantı tutanakları müdür odasında dosya dolabında klasörde</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Hedeflerin varlığına ve bunlara erişmek için kullanılan yöntemler bulunduğuna ilişkin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Yıllık faaliyet </w:t>
            </w:r>
            <w:proofErr w:type="gramStart"/>
            <w:r w:rsidRPr="00E95C23">
              <w:rPr>
                <w:rFonts w:ascii="Times New Roman" w:eastAsia="Calibri" w:hAnsi="Times New Roman" w:cs="Times New Roman"/>
              </w:rPr>
              <w:t>raporlar , faaliyetler</w:t>
            </w:r>
            <w:proofErr w:type="gramEnd"/>
            <w:r w:rsidRPr="00E95C23">
              <w:rPr>
                <w:rFonts w:ascii="Times New Roman" w:eastAsia="Calibri" w:hAnsi="Times New Roman" w:cs="Times New Roman"/>
              </w:rPr>
              <w:t xml:space="preserve"> dosyası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Hedeflerin karşılanıp karşılanmadığına dair ölçme ve değerlendirme yöntemleri kullanıldığına ilişkin kayıtlar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Okul aile birliği, sektörler ve sivil toplum örgütleri ile yapılan çalışmalar. Belgeler ve yazılar</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Personelin, performanslarını geliştirmeye yönelik planlar üzerine düşünmeleri ve bu planlara katılım göstermeleri için teşvik edildiğine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brifing</w:t>
            </w:r>
            <w:proofErr w:type="gramEnd"/>
            <w:r w:rsidRPr="00E95C23">
              <w:rPr>
                <w:rFonts w:ascii="Times New Roman" w:eastAsia="Calibri" w:hAnsi="Times New Roman" w:cs="Times New Roman"/>
              </w:rPr>
              <w:t xml:space="preserve"> dosyası , zümre toplantı tutanakları müdür odasında dosya dolabında klasörde Yapılan sosyal kültürel etkinlikler, sivaskml.meb.k12.tr okulun resmi sitesi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04295B" w:rsidRPr="00E95C23">
              <w:rPr>
                <w:rFonts w:ascii="Times New Roman" w:hAnsi="Times New Roman" w:cs="Times New Roman"/>
              </w:rPr>
              <w:t>Stratejik plan dahlinde yürütülen çalışmaların süreci takip etmek amacıyla birinci ve ikinci dönem başı bilgilendirme toplantıları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04295B" w:rsidRPr="00E95C23">
              <w:rPr>
                <w:rFonts w:ascii="Times New Roman" w:hAnsi="Times New Roman" w:cs="Times New Roman"/>
              </w:rPr>
              <w:t>Okula katkı sağlayacak yeni paydaşlar bulmak için bir komisyon kurulması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04295B" w:rsidRPr="00E95C23">
              <w:rPr>
                <w:rFonts w:ascii="Times New Roman" w:hAnsi="Times New Roman" w:cs="Times New Roman"/>
              </w:rPr>
              <w:t>Dönem başı kurul toplantısında yeni fikirlerin üretilmesi ve geliştirilmesi ile ilgili bir komisyon kurulması</w:t>
            </w:r>
          </w:p>
          <w:p w:rsidR="004F2E1F" w:rsidRPr="00E95C23" w:rsidRDefault="004F2E1F" w:rsidP="001F0162">
            <w:pPr>
              <w:spacing w:line="276" w:lineRule="auto"/>
              <w:contextualSpacing/>
              <w:rPr>
                <w:rFonts w:ascii="Times New Roman" w:eastAsia="Calibri"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3"/>
              </w:numPr>
              <w:spacing w:line="276" w:lineRule="auto"/>
              <w:rPr>
                <w:rFonts w:ascii="Times New Roman" w:eastAsia="Calibri" w:hAnsi="Times New Roman" w:cs="Times New Roman"/>
              </w:rPr>
            </w:pPr>
            <w:r w:rsidRPr="00E95C23">
              <w:rPr>
                <w:rFonts w:ascii="Times New Roman" w:hAnsi="Times New Roman" w:cs="Times New Roman"/>
              </w:rPr>
              <w:t xml:space="preserve">Okul/kurum stratejik amaç ve hedeflerin belirlenmesi ve başarılması sürecine personelini </w:t>
            </w:r>
            <w:proofErr w:type="gramStart"/>
            <w:r w:rsidRPr="00E95C23">
              <w:rPr>
                <w:rFonts w:ascii="Times New Roman" w:hAnsi="Times New Roman" w:cs="Times New Roman"/>
              </w:rPr>
              <w:t>dahil</w:t>
            </w:r>
            <w:proofErr w:type="gramEnd"/>
            <w:r w:rsidRPr="00E95C23">
              <w:rPr>
                <w:rFonts w:ascii="Times New Roman" w:hAnsi="Times New Roman" w:cs="Times New Roman"/>
              </w:rPr>
              <w:t xml:space="preserve"> eder ve motive eder.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Personel performansı açısından önemli olan hususların ölçtüğüne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brifing</w:t>
            </w:r>
            <w:proofErr w:type="gramEnd"/>
            <w:r w:rsidRPr="00E95C23">
              <w:rPr>
                <w:rFonts w:ascii="Times New Roman" w:eastAsia="Calibri" w:hAnsi="Times New Roman" w:cs="Times New Roman"/>
              </w:rPr>
              <w:t xml:space="preserve"> dosyası , zümre toplantı tutanakları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Kilit performans göstergelerinin tanımlandığına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Yıllık faaliyet raporlar , faaliyetler </w:t>
            </w:r>
            <w:proofErr w:type="gramStart"/>
            <w:r w:rsidRPr="00E95C23">
              <w:rPr>
                <w:rFonts w:ascii="Times New Roman" w:eastAsia="Calibri" w:hAnsi="Times New Roman" w:cs="Times New Roman"/>
              </w:rPr>
              <w:t>dosyası mudur</w:t>
            </w:r>
            <w:proofErr w:type="gramEnd"/>
            <w:r w:rsidRPr="00E95C23">
              <w:rPr>
                <w:rFonts w:ascii="Times New Roman" w:eastAsia="Calibri" w:hAnsi="Times New Roman" w:cs="Times New Roman"/>
              </w:rPr>
              <w:t xml:space="preserve"> baş yardımcısı odasında evraklar dolabında Okul aile birliği, sektörler ve sivil toplum örgütleri ile yapılan çalışmalar. Belgeler ve yazılar</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Bu sonuçları elde etmek için süreçler takip edildiğine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tbl>
            <w:tblPr>
              <w:tblW w:w="5000" w:type="pct"/>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tblPr>
            <w:tblGrid>
              <w:gridCol w:w="4034"/>
            </w:tblGrid>
            <w:tr w:rsidR="0004295B" w:rsidRPr="00E95C23" w:rsidTr="0004295B">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04295B" w:rsidRPr="00E95C23" w:rsidRDefault="0004295B" w:rsidP="0004295B">
                  <w:pPr>
                    <w:spacing w:after="0"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plan, faaliyet raporları </w:t>
                  </w:r>
                </w:p>
              </w:tc>
            </w:tr>
          </w:tbl>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Toplantı tutanakları görevlendirme çizelgeleri</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 xml:space="preserve">Kilit performans göstergelerinin strateji ile uyumlu olduğuna dair kanıtlar mevcuttur.  </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tbl>
            <w:tblPr>
              <w:tblW w:w="5000" w:type="pct"/>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tblPr>
            <w:tblGrid>
              <w:gridCol w:w="4034"/>
            </w:tblGrid>
            <w:tr w:rsidR="0004295B" w:rsidRPr="00E95C23" w:rsidTr="00EA791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04295B" w:rsidRPr="00E95C23" w:rsidRDefault="0004295B" w:rsidP="0004295B">
                  <w:pPr>
                    <w:spacing w:after="0"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plan, faaliyet raporları </w:t>
                  </w:r>
                </w:p>
              </w:tc>
            </w:tr>
          </w:tbl>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Toplantı tutanakları görevlendirme çizelgeleri</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Personel değerlendirme sonuçlarının değişiklikleri etkilediğine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Yıllık faaliyet </w:t>
            </w:r>
            <w:proofErr w:type="gramStart"/>
            <w:r w:rsidRPr="00E95C23">
              <w:rPr>
                <w:rFonts w:ascii="Times New Roman" w:eastAsia="Calibri" w:hAnsi="Times New Roman" w:cs="Times New Roman"/>
              </w:rPr>
              <w:t>raporlar , faaliyetler</w:t>
            </w:r>
            <w:proofErr w:type="gramEnd"/>
            <w:r w:rsidRPr="00E95C23">
              <w:rPr>
                <w:rFonts w:ascii="Times New Roman" w:eastAsia="Calibri" w:hAnsi="Times New Roman" w:cs="Times New Roman"/>
              </w:rPr>
              <w:t xml:space="preserve"> Okul aile birliği, sektörler ve sivil toplum örgütleri ile yapılan çalışmalar. Belgeler ve yazılar</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Kilit performans göstergelerinin değişim üzerindeki etkisinin belirlenen yöntemlerle takip edildiğine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tbl>
            <w:tblPr>
              <w:tblW w:w="5000" w:type="pct"/>
              <w:tblBorders>
                <w:top w:val="single" w:sz="12" w:space="0" w:color="FFFFFF"/>
                <w:left w:val="single" w:sz="6" w:space="0" w:color="686868"/>
                <w:right w:val="single" w:sz="6" w:space="0" w:color="686868"/>
              </w:tblBorders>
              <w:tblCellMar>
                <w:top w:w="15" w:type="dxa"/>
                <w:left w:w="15" w:type="dxa"/>
                <w:bottom w:w="15" w:type="dxa"/>
                <w:right w:w="15" w:type="dxa"/>
              </w:tblCellMar>
              <w:tblLook w:val="04A0"/>
            </w:tblPr>
            <w:tblGrid>
              <w:gridCol w:w="4034"/>
            </w:tblGrid>
            <w:tr w:rsidR="0004295B" w:rsidRPr="00E95C23" w:rsidTr="00EA791C">
              <w:tc>
                <w:tcPr>
                  <w:tcW w:w="0" w:type="auto"/>
                  <w:tcBorders>
                    <w:top w:val="single" w:sz="6" w:space="0" w:color="EEEEEE"/>
                    <w:left w:val="single" w:sz="6" w:space="0" w:color="EEEEEE"/>
                    <w:bottom w:val="dotted" w:sz="6" w:space="0" w:color="CCCCCC"/>
                    <w:right w:val="single" w:sz="6" w:space="0" w:color="EEEEEE"/>
                  </w:tcBorders>
                  <w:tcMar>
                    <w:top w:w="75" w:type="dxa"/>
                    <w:left w:w="75" w:type="dxa"/>
                    <w:bottom w:w="75" w:type="dxa"/>
                    <w:right w:w="75" w:type="dxa"/>
                  </w:tcMar>
                  <w:hideMark/>
                </w:tcPr>
                <w:p w:rsidR="0004295B" w:rsidRPr="00E95C23" w:rsidRDefault="0004295B" w:rsidP="0004295B">
                  <w:pPr>
                    <w:spacing w:after="0"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plan, faaliyet raporları </w:t>
                  </w:r>
                </w:p>
              </w:tc>
            </w:tr>
          </w:tbl>
          <w:p w:rsidR="004F2E1F" w:rsidRPr="00E95C23" w:rsidRDefault="0004295B"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Toplantı tutanakları görevlendirme çizelgeleri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04295B" w:rsidRPr="00E95C23">
              <w:rPr>
                <w:rFonts w:ascii="Times New Roman" w:hAnsi="Times New Roman" w:cs="Times New Roman"/>
              </w:rPr>
              <w:t xml:space="preserve">Stratejik planda belirtilen hedef ve amaçlara ulaşmak için yapılan çalışmaları ve süreci takip etmek için sürekli toplantılar yaparak bilgi alış verişinde bulunulmasını sağlamak.Stratejik plan dahlinde yürütülen çalışmaların süreci takip etmek amacıyla birinci ve ikinci dönem başı </w:t>
            </w:r>
            <w:r w:rsidR="0004295B" w:rsidRPr="00E95C23">
              <w:rPr>
                <w:rFonts w:ascii="Times New Roman" w:hAnsi="Times New Roman" w:cs="Times New Roman"/>
              </w:rPr>
              <w:lastRenderedPageBreak/>
              <w:t>bilgilendirme toplantıları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04295B" w:rsidRPr="00E95C23">
              <w:rPr>
                <w:rFonts w:ascii="Times New Roman" w:hAnsi="Times New Roman" w:cs="Times New Roman"/>
              </w:rPr>
              <w:t>Okula katkı sağlayacak yeni paydaşlar bulmak için bir komisyon kurulması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04295B" w:rsidRPr="00E95C23">
              <w:rPr>
                <w:rFonts w:ascii="Times New Roman" w:hAnsi="Times New Roman" w:cs="Times New Roman"/>
              </w:rPr>
              <w:t>Kurum içi öğrencilerin performansını değerlendirilmesi için sınav analizlerinin değerlendirilmesi için bir ekip oluşturulması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spacing w:line="276" w:lineRule="auto"/>
              <w:contextualSpacing/>
              <w:jc w:val="center"/>
              <w:rPr>
                <w:rFonts w:ascii="Times New Roman" w:eastAsia="Calibri" w:hAnsi="Times New Roman" w:cs="Times New Roman"/>
              </w:rPr>
            </w:pPr>
            <w:r w:rsidRPr="00E95C23">
              <w:rPr>
                <w:rFonts w:ascii="Times New Roman" w:eastAsia="Calibri" w:hAnsi="Times New Roman" w:cs="Times New Roman"/>
              </w:rPr>
              <w:lastRenderedPageBreak/>
              <w:t>Ortaklık Çıktıları / Sonuçları</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4"/>
              </w:numPr>
              <w:spacing w:line="276" w:lineRule="auto"/>
              <w:rPr>
                <w:rFonts w:ascii="Times New Roman" w:eastAsia="Calibri" w:hAnsi="Times New Roman" w:cs="Times New Roman"/>
              </w:rPr>
            </w:pPr>
            <w:r w:rsidRPr="00E95C23">
              <w:rPr>
                <w:rFonts w:ascii="Times New Roman" w:hAnsi="Times New Roman" w:cs="Times New Roman"/>
              </w:rPr>
              <w:t>Okul/kurum, kilit paydaşlar adına sağlanan program ve hizmetlerin ne denli etkili olduğunu izler.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Performans sonuçlarının değişimi etkilediğine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EE2CA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Yerel yönetimler ve işyeri temsilcileri ile yapılan toplantılar. Toplantı resimleri okulun resmi web sitesinde</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Var olan hedefler uygun olduğuna ve bunların karşılandığına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EE2CA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mevcut</w:t>
            </w:r>
            <w:proofErr w:type="gramEnd"/>
            <w:r w:rsidRPr="00E95C23">
              <w:rPr>
                <w:rFonts w:ascii="Times New Roman" w:eastAsia="Calibri" w:hAnsi="Times New Roman" w:cs="Times New Roman"/>
              </w:rPr>
              <w:t xml:space="preserve"> atölyeler en verimli bir şekilde faal olarak kullanılıyor. Konferans salonu hem okul </w:t>
            </w:r>
            <w:proofErr w:type="spellStart"/>
            <w:r w:rsidRPr="00E95C23">
              <w:rPr>
                <w:rFonts w:ascii="Times New Roman" w:eastAsia="Calibri" w:hAnsi="Times New Roman" w:cs="Times New Roman"/>
              </w:rPr>
              <w:t>hemde</w:t>
            </w:r>
            <w:proofErr w:type="spellEnd"/>
            <w:r w:rsidRPr="00E95C23">
              <w:rPr>
                <w:rFonts w:ascii="Times New Roman" w:eastAsia="Calibri" w:hAnsi="Times New Roman" w:cs="Times New Roman"/>
              </w:rPr>
              <w:t xml:space="preserve"> dış paydaşlarca aktif halde kullanılıyor.</w:t>
            </w:r>
          </w:p>
        </w:tc>
      </w:tr>
      <w:tr w:rsidR="004F2E1F" w:rsidRPr="00E95C23" w:rsidTr="00E95C23">
        <w:tc>
          <w:tcPr>
            <w:tcW w:w="2882" w:type="pct"/>
            <w:gridSpan w:val="2"/>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Performansa katkıda bulunması için faaliyetler yapıldığına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EE2CA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Faydalanıcılardan alınan geri bildirimler. </w:t>
            </w:r>
            <w:proofErr w:type="gramStart"/>
            <w:r w:rsidRPr="00E95C23">
              <w:rPr>
                <w:rFonts w:ascii="Times New Roman" w:eastAsia="Calibri" w:hAnsi="Times New Roman" w:cs="Times New Roman"/>
              </w:rPr>
              <w:t>Sunulan hizmetlerin kalitesi ve verimli bir şekilde kullanılması.</w:t>
            </w:r>
            <w:proofErr w:type="gramEnd"/>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EE2CA6" w:rsidRPr="00E95C23">
              <w:rPr>
                <w:rFonts w:ascii="Times New Roman" w:hAnsi="Times New Roman" w:cs="Times New Roman"/>
              </w:rPr>
              <w:t>Dış paydaşlarla(işletme temsilcileri ve diğer kurum yetkilileri) etkin bir iletişim kurmak için Dönem başı ekim ayı içerisinde bilgi alışverişi sağlamak amacı ile bir toplantı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EE2CA6" w:rsidRPr="00E95C23">
              <w:rPr>
                <w:rFonts w:ascii="Times New Roman" w:hAnsi="Times New Roman" w:cs="Times New Roman"/>
              </w:rPr>
              <w:t>Sınıflarda etkileşimli tahtaların daha verimli bir şekilde kullanılmasını sağlamak amacıyla öğretmenlere sunum yapılması.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EE2CA6" w:rsidRPr="00E95C23">
              <w:rPr>
                <w:rFonts w:ascii="Times New Roman" w:hAnsi="Times New Roman" w:cs="Times New Roman"/>
              </w:rPr>
              <w:t xml:space="preserve">Sektör temsilcileri ile alan şefleri </w:t>
            </w:r>
            <w:proofErr w:type="gramStart"/>
            <w:r w:rsidR="00EE2CA6" w:rsidRPr="00E95C23">
              <w:rPr>
                <w:rFonts w:ascii="Times New Roman" w:hAnsi="Times New Roman" w:cs="Times New Roman"/>
              </w:rPr>
              <w:t>dahilinde</w:t>
            </w:r>
            <w:proofErr w:type="gramEnd"/>
            <w:r w:rsidR="00EE2CA6" w:rsidRPr="00E95C23">
              <w:rPr>
                <w:rFonts w:ascii="Times New Roman" w:hAnsi="Times New Roman" w:cs="Times New Roman"/>
              </w:rPr>
              <w:t xml:space="preserve"> sene başı toplantı düzenlemek</w:t>
            </w:r>
          </w:p>
          <w:p w:rsidR="004F2E1F" w:rsidRPr="00E95C23" w:rsidRDefault="004F2E1F" w:rsidP="001F0162">
            <w:pPr>
              <w:spacing w:line="276" w:lineRule="auto"/>
              <w:contextualSpacing/>
              <w:rPr>
                <w:rFonts w:ascii="Times New Roman" w:eastAsia="Calibri"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4"/>
              </w:numPr>
              <w:spacing w:line="276" w:lineRule="auto"/>
              <w:rPr>
                <w:rFonts w:ascii="Times New Roman" w:eastAsia="Calibri" w:hAnsi="Times New Roman" w:cs="Times New Roman"/>
              </w:rPr>
            </w:pPr>
            <w:r w:rsidRPr="00E95C23">
              <w:rPr>
                <w:rFonts w:ascii="Times New Roman" w:hAnsi="Times New Roman" w:cs="Times New Roman"/>
              </w:rPr>
              <w:t>Okul/kurum, program ve hizmetlerinin kilit dış paydaşların ihtiyaçlarını karşıladığından emin olur.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Dış paydaşların ihtiyaçları açısından önemli olan hususları ölçmek için yöntemler kullanıldığına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EE2CA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Okul aile birliği defterleri, işletmeler belgeler defterler koordinatör müdür yardımcısı dosya dolabında</w:t>
            </w:r>
          </w:p>
        </w:tc>
      </w:tr>
      <w:tr w:rsidR="004F2E1F" w:rsidRPr="00E95C23" w:rsidTr="00E95C23">
        <w:tc>
          <w:tcPr>
            <w:tcW w:w="2882" w:type="pct"/>
            <w:gridSpan w:val="2"/>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Paydaşlar için performans göstergeleri belirlendiğine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EE2CA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ölçme ve değerlendirme </w:t>
            </w:r>
            <w:proofErr w:type="gramStart"/>
            <w:r w:rsidRPr="00E95C23">
              <w:rPr>
                <w:rFonts w:ascii="Times New Roman" w:eastAsia="Calibri" w:hAnsi="Times New Roman" w:cs="Times New Roman"/>
              </w:rPr>
              <w:t>sonuçları , sınav</w:t>
            </w:r>
            <w:proofErr w:type="gramEnd"/>
            <w:r w:rsidRPr="00E95C23">
              <w:rPr>
                <w:rFonts w:ascii="Times New Roman" w:eastAsia="Calibri" w:hAnsi="Times New Roman" w:cs="Times New Roman"/>
              </w:rPr>
              <w:t xml:space="preserve"> analizleri tüm belgeler müdür baş yardımcısı odasında dosya dolabında</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Bu performans göstergelerine ilişkin sonuçları toplamak amacıyla süreçler kullanıldığına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EE2CA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Faaliyet raporları, sınav </w:t>
            </w:r>
            <w:proofErr w:type="gramStart"/>
            <w:r w:rsidRPr="00E95C23">
              <w:rPr>
                <w:rFonts w:ascii="Times New Roman" w:eastAsia="Calibri" w:hAnsi="Times New Roman" w:cs="Times New Roman"/>
              </w:rPr>
              <w:t>sonuçları,ve</w:t>
            </w:r>
            <w:proofErr w:type="gramEnd"/>
            <w:r w:rsidRPr="00E95C23">
              <w:rPr>
                <w:rFonts w:ascii="Times New Roman" w:eastAsia="Calibri" w:hAnsi="Times New Roman" w:cs="Times New Roman"/>
              </w:rPr>
              <w:t xml:space="preserve"> yapılan etkinlikler</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r w:rsidRPr="00E95C23">
              <w:rPr>
                <w:rFonts w:ascii="Times New Roman" w:eastAsia="Calibri" w:hAnsi="Times New Roman" w:cs="Times New Roman"/>
              </w:rPr>
              <w:t>Sonuçların okul stratejisiyle ile uyumlu olduğuna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İşletmelerde beceri eğitimi stajyer öğrenci alımı </w:t>
            </w:r>
            <w:proofErr w:type="gramStart"/>
            <w:r w:rsidRPr="00E95C23">
              <w:rPr>
                <w:rFonts w:ascii="Times New Roman" w:eastAsia="Calibri" w:hAnsi="Times New Roman" w:cs="Times New Roman"/>
              </w:rPr>
              <w:t>dilekçesi.işletmelerde</w:t>
            </w:r>
            <w:proofErr w:type="gramEnd"/>
            <w:r w:rsidRPr="00E95C23">
              <w:rPr>
                <w:rFonts w:ascii="Times New Roman" w:eastAsia="Calibri" w:hAnsi="Times New Roman" w:cs="Times New Roman"/>
              </w:rPr>
              <w:t xml:space="preserve"> beceri eğitim raporları.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EE2CA6" w:rsidRPr="00E95C23">
              <w:rPr>
                <w:rFonts w:ascii="Times New Roman" w:hAnsi="Times New Roman" w:cs="Times New Roman"/>
              </w:rPr>
              <w:t xml:space="preserve">Öğrenci başarılarını artıracak moral ve </w:t>
            </w:r>
            <w:proofErr w:type="gramStart"/>
            <w:r w:rsidR="00EE2CA6" w:rsidRPr="00E95C23">
              <w:rPr>
                <w:rFonts w:ascii="Times New Roman" w:hAnsi="Times New Roman" w:cs="Times New Roman"/>
              </w:rPr>
              <w:t>motivasyon</w:t>
            </w:r>
            <w:proofErr w:type="gramEnd"/>
            <w:r w:rsidR="00EE2CA6" w:rsidRPr="00E95C23">
              <w:rPr>
                <w:rFonts w:ascii="Times New Roman" w:hAnsi="Times New Roman" w:cs="Times New Roman"/>
              </w:rPr>
              <w:t xml:space="preserve"> sağlayacak verimli ders çalışma yöntemlerini anlatacak bir seminer verilmesi</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EE2CA6" w:rsidRPr="00E95C23">
              <w:rPr>
                <w:rFonts w:ascii="Times New Roman" w:hAnsi="Times New Roman" w:cs="Times New Roman"/>
              </w:rPr>
              <w:t>Alan ve dalları daha iyi tanıtmak amacıyla sektör ve işletmelerle iletişime geçilerek ziyaretlerde bulunarak öğrencilerin bakış açılarında olumlu değişiklikler yaratmak.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EE2CA6" w:rsidRPr="00E95C23">
              <w:rPr>
                <w:rFonts w:ascii="Times New Roman" w:hAnsi="Times New Roman" w:cs="Times New Roman"/>
              </w:rPr>
              <w:t>Sektöre alanımızı tanıtmak amaçlı görüşmelerin yapılması</w:t>
            </w:r>
          </w:p>
          <w:p w:rsidR="00EE2CA6" w:rsidRPr="00E95C23" w:rsidRDefault="00EE2CA6"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Sektördeki öğrencilerin sektöre katkılarını ve eksiklikleri tespit etmek amacıyla anketlerin uygulanması</w:t>
            </w:r>
          </w:p>
          <w:p w:rsidR="004F2E1F" w:rsidRPr="00E95C23" w:rsidRDefault="004F2E1F" w:rsidP="001F0162">
            <w:pPr>
              <w:pStyle w:val="ListeParagraf"/>
              <w:spacing w:line="276" w:lineRule="auto"/>
              <w:ind w:left="0"/>
              <w:rPr>
                <w:rFonts w:ascii="Times New Roman" w:hAnsi="Times New Roman" w:cs="Times New Roman"/>
              </w:rPr>
            </w:pPr>
          </w:p>
        </w:tc>
      </w:tr>
      <w:tr w:rsidR="004F2E1F" w:rsidRPr="00E95C23" w:rsidTr="001F0162">
        <w:tc>
          <w:tcPr>
            <w:tcW w:w="5000" w:type="pct"/>
            <w:gridSpan w:val="5"/>
            <w:shd w:val="clear" w:color="auto" w:fill="F4B083" w:themeFill="accent2" w:themeFillTint="99"/>
            <w:vAlign w:val="center"/>
          </w:tcPr>
          <w:p w:rsidR="004F2E1F" w:rsidRPr="00E95C23" w:rsidRDefault="004F2E1F" w:rsidP="001F0162">
            <w:pPr>
              <w:spacing w:line="276" w:lineRule="auto"/>
              <w:contextualSpacing/>
              <w:jc w:val="center"/>
              <w:rPr>
                <w:rFonts w:ascii="Times New Roman" w:eastAsia="Calibri" w:hAnsi="Times New Roman" w:cs="Times New Roman"/>
              </w:rPr>
            </w:pPr>
            <w:r w:rsidRPr="00E95C23">
              <w:rPr>
                <w:rFonts w:ascii="Times New Roman" w:eastAsia="Calibri" w:hAnsi="Times New Roman" w:cs="Times New Roman"/>
              </w:rPr>
              <w:lastRenderedPageBreak/>
              <w:t>Kurumsal Çıktılar / Sonuçlar</w:t>
            </w: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5"/>
              </w:numPr>
              <w:spacing w:line="276" w:lineRule="auto"/>
              <w:rPr>
                <w:rFonts w:ascii="Times New Roman" w:eastAsia="Calibri" w:hAnsi="Times New Roman" w:cs="Times New Roman"/>
              </w:rPr>
            </w:pPr>
            <w:r w:rsidRPr="00E95C23">
              <w:rPr>
                <w:rFonts w:ascii="Times New Roman" w:hAnsi="Times New Roman" w:cs="Times New Roman"/>
              </w:rPr>
              <w:t>Okul/kurum öğrenci başarısı, katılımı, tamamlama ve ilerleme oranlarını izler ve sürdürülmesini sağlar.</w:t>
            </w:r>
          </w:p>
        </w:tc>
      </w:tr>
      <w:tr w:rsidR="004F2E1F" w:rsidRPr="00E95C23" w:rsidTr="00E95C23">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Kıyaslanan göstergelere göre durum tespiti yapıldığına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sınav analiz </w:t>
            </w:r>
            <w:proofErr w:type="gramStart"/>
            <w:r w:rsidRPr="00E95C23">
              <w:rPr>
                <w:rFonts w:ascii="Times New Roman" w:eastAsia="Calibri" w:hAnsi="Times New Roman" w:cs="Times New Roman"/>
              </w:rPr>
              <w:t>formları,işletmelerde</w:t>
            </w:r>
            <w:proofErr w:type="gramEnd"/>
            <w:r w:rsidRPr="00E95C23">
              <w:rPr>
                <w:rFonts w:ascii="Times New Roman" w:eastAsia="Calibri" w:hAnsi="Times New Roman" w:cs="Times New Roman"/>
              </w:rPr>
              <w:t xml:space="preserve"> beceri eğitimi evrakları.</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Hangi hedeflerin yürürlükte olduğu ve bunların karşılandığına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İşletmede beceri eğitimi </w:t>
            </w:r>
            <w:proofErr w:type="spellStart"/>
            <w:proofErr w:type="gramStart"/>
            <w:r w:rsidRPr="00E95C23">
              <w:rPr>
                <w:rFonts w:ascii="Times New Roman" w:eastAsia="Calibri" w:hAnsi="Times New Roman" w:cs="Times New Roman"/>
              </w:rPr>
              <w:t>dökümanları</w:t>
            </w:r>
            <w:proofErr w:type="spellEnd"/>
            <w:r w:rsidRPr="00E95C23">
              <w:rPr>
                <w:rFonts w:ascii="Times New Roman" w:eastAsia="Calibri" w:hAnsi="Times New Roman" w:cs="Times New Roman"/>
              </w:rPr>
              <w:t>,uygulama</w:t>
            </w:r>
            <w:proofErr w:type="gramEnd"/>
            <w:r w:rsidRPr="00E95C23">
              <w:rPr>
                <w:rFonts w:ascii="Times New Roman" w:eastAsia="Calibri" w:hAnsi="Times New Roman" w:cs="Times New Roman"/>
              </w:rPr>
              <w:t xml:space="preserve"> alanları (atölyeler) fotoğrafları.Aylık ve yıllık,alan-atölye faaliyet raporları,</w:t>
            </w:r>
          </w:p>
        </w:tc>
      </w:tr>
      <w:tr w:rsidR="004F2E1F" w:rsidRPr="00E95C23" w:rsidTr="00E95C23">
        <w:tc>
          <w:tcPr>
            <w:tcW w:w="2882" w:type="pct"/>
            <w:gridSpan w:val="2"/>
            <w:vAlign w:val="center"/>
          </w:tcPr>
          <w:p w:rsidR="004F2E1F" w:rsidRPr="00E95C23" w:rsidRDefault="004F2E1F" w:rsidP="001F0162">
            <w:pPr>
              <w:spacing w:line="256" w:lineRule="auto"/>
              <w:rPr>
                <w:rFonts w:ascii="Times New Roman" w:eastAsia="Calibri" w:hAnsi="Times New Roman" w:cs="Times New Roman"/>
              </w:rPr>
            </w:pPr>
            <w:proofErr w:type="gramStart"/>
            <w:r w:rsidRPr="00E95C23">
              <w:rPr>
                <w:rFonts w:ascii="Times New Roman" w:eastAsia="Calibri" w:hAnsi="Times New Roman" w:cs="Times New Roman"/>
              </w:rPr>
              <w:t>Performansa  katkıda</w:t>
            </w:r>
            <w:proofErr w:type="gramEnd"/>
            <w:r w:rsidRPr="00E95C23">
              <w:rPr>
                <w:rFonts w:ascii="Times New Roman" w:eastAsia="Calibri" w:hAnsi="Times New Roman" w:cs="Times New Roman"/>
              </w:rPr>
              <w:t xml:space="preserve"> bulunan  faaliyetlerin gerçekleştirildiğine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Aylık ve </w:t>
            </w:r>
            <w:proofErr w:type="gramStart"/>
            <w:r w:rsidRPr="00E95C23">
              <w:rPr>
                <w:rFonts w:ascii="Times New Roman" w:eastAsia="Calibri" w:hAnsi="Times New Roman" w:cs="Times New Roman"/>
              </w:rPr>
              <w:t>yıllık,alan</w:t>
            </w:r>
            <w:proofErr w:type="gramEnd"/>
            <w:r w:rsidRPr="00E95C23">
              <w:rPr>
                <w:rFonts w:ascii="Times New Roman" w:eastAsia="Calibri" w:hAnsi="Times New Roman" w:cs="Times New Roman"/>
              </w:rPr>
              <w:t>-atölye faaliyet raporları,</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B421CA" w:rsidRPr="00E95C23">
              <w:rPr>
                <w:rFonts w:ascii="Times New Roman" w:hAnsi="Times New Roman" w:cs="Times New Roman"/>
              </w:rPr>
              <w:t>Öğrencilerin Güzellik ve saç bakım alanında farklı deneyimler için dışardan gelen modellere uygulama yapmaları.</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B421CA" w:rsidRPr="00E95C23">
              <w:rPr>
                <w:rFonts w:ascii="Times New Roman" w:hAnsi="Times New Roman" w:cs="Times New Roman"/>
              </w:rPr>
              <w:t>Okul bünyesinde öğrencilerin kolayca ulaşabileceği kitapların listesini oluşturmak ve kitapların teminini sağlamak.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B421CA" w:rsidRPr="00E95C23">
              <w:rPr>
                <w:rFonts w:ascii="Times New Roman" w:hAnsi="Times New Roman" w:cs="Times New Roman"/>
              </w:rPr>
              <w:t xml:space="preserve">Her kademede, müfredata uygun yazarlar ve şairler belirlenerek her kademeye kendi arasında bilgi yarışmaları d </w:t>
            </w:r>
            <w:proofErr w:type="spellStart"/>
            <w:r w:rsidR="00B421CA" w:rsidRPr="00E95C23">
              <w:rPr>
                <w:rFonts w:ascii="Times New Roman" w:hAnsi="Times New Roman" w:cs="Times New Roman"/>
              </w:rPr>
              <w:t>üzenlenecektir</w:t>
            </w:r>
            <w:proofErr w:type="spellEnd"/>
          </w:p>
          <w:p w:rsidR="004F2E1F" w:rsidRPr="00E95C23" w:rsidRDefault="004F2E1F" w:rsidP="001F0162">
            <w:pPr>
              <w:spacing w:line="276" w:lineRule="auto"/>
              <w:contextualSpacing/>
              <w:rPr>
                <w:rFonts w:ascii="Times New Roman" w:eastAsia="Calibri" w:hAnsi="Times New Roman" w:cs="Times New Roman"/>
              </w:rPr>
            </w:pPr>
          </w:p>
        </w:tc>
      </w:tr>
      <w:tr w:rsidR="004F2E1F" w:rsidRPr="00E95C23" w:rsidTr="001F0162">
        <w:tc>
          <w:tcPr>
            <w:tcW w:w="5000" w:type="pct"/>
            <w:gridSpan w:val="5"/>
            <w:shd w:val="clear" w:color="auto" w:fill="9CC2E5" w:themeFill="accent1" w:themeFillTint="99"/>
            <w:vAlign w:val="center"/>
          </w:tcPr>
          <w:p w:rsidR="004F2E1F" w:rsidRPr="00E95C23" w:rsidRDefault="004F2E1F" w:rsidP="001F0162">
            <w:pPr>
              <w:pStyle w:val="ListeParagraf"/>
              <w:numPr>
                <w:ilvl w:val="0"/>
                <w:numId w:val="15"/>
              </w:numPr>
              <w:spacing w:line="276" w:lineRule="auto"/>
              <w:rPr>
                <w:rFonts w:ascii="Times New Roman" w:eastAsia="Calibri" w:hAnsi="Times New Roman" w:cs="Times New Roman"/>
              </w:rPr>
            </w:pPr>
            <w:r w:rsidRPr="00E95C23">
              <w:rPr>
                <w:rFonts w:ascii="Times New Roman" w:hAnsi="Times New Roman" w:cs="Times New Roman"/>
              </w:rPr>
              <w:t>Okul stratejik amaç ve hedeflerini gerçekleştirir.</w:t>
            </w:r>
          </w:p>
        </w:tc>
      </w:tr>
      <w:tr w:rsidR="004F2E1F" w:rsidRPr="00E95C23" w:rsidTr="00E95C23">
        <w:trPr>
          <w:trHeight w:val="1093"/>
        </w:trPr>
        <w:tc>
          <w:tcPr>
            <w:tcW w:w="2882" w:type="pct"/>
            <w:gridSpan w:val="2"/>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Gösterge</w:t>
            </w:r>
          </w:p>
        </w:tc>
        <w:tc>
          <w:tcPr>
            <w:tcW w:w="37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Evet</w:t>
            </w:r>
          </w:p>
        </w:tc>
        <w:tc>
          <w:tcPr>
            <w:tcW w:w="455"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Hayır</w:t>
            </w:r>
          </w:p>
        </w:tc>
        <w:tc>
          <w:tcPr>
            <w:tcW w:w="1287" w:type="pct"/>
            <w:shd w:val="clear" w:color="auto" w:fill="DEEAF6" w:themeFill="accent1" w:themeFillTint="33"/>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Kanıt Adı</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Amaçlar ve hedefler açısından önemli olan sonuçların belirli yöntemlerle ölçüldüğüne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Alan tanıtım çalışmaları, Fotoğraf ve yazılar. Stratejik plan ve Sosyal etkinlik </w:t>
            </w:r>
            <w:proofErr w:type="gramStart"/>
            <w:r w:rsidRPr="00E95C23">
              <w:rPr>
                <w:rFonts w:ascii="Times New Roman" w:eastAsia="Calibri" w:hAnsi="Times New Roman" w:cs="Times New Roman"/>
              </w:rPr>
              <w:t>faaliyetleri .</w:t>
            </w:r>
            <w:proofErr w:type="gramEnd"/>
            <w:r w:rsidRPr="00E95C23">
              <w:rPr>
                <w:rFonts w:ascii="Times New Roman" w:eastAsia="Calibri" w:hAnsi="Times New Roman" w:cs="Times New Roman"/>
              </w:rPr>
              <w:t xml:space="preserve"> sektörle yapılan </w:t>
            </w:r>
            <w:proofErr w:type="gramStart"/>
            <w:r w:rsidRPr="00E95C23">
              <w:rPr>
                <w:rFonts w:ascii="Times New Roman" w:eastAsia="Calibri" w:hAnsi="Times New Roman" w:cs="Times New Roman"/>
              </w:rPr>
              <w:t>görüşmeler,yıllık</w:t>
            </w:r>
            <w:proofErr w:type="gramEnd"/>
            <w:r w:rsidRPr="00E95C23">
              <w:rPr>
                <w:rFonts w:ascii="Times New Roman" w:eastAsia="Calibri" w:hAnsi="Times New Roman" w:cs="Times New Roman"/>
              </w:rPr>
              <w:t xml:space="preserve"> faaliyet raporları,alan ve il zümreleri</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Amaç ve hedeflerin ölçülmesinden sonuçların elde edildiğine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okul web sitesi (sivaskml.meb.k12.tr ) stratejik plan ve Sosyal etkinlik </w:t>
            </w:r>
            <w:proofErr w:type="gramStart"/>
            <w:r w:rsidRPr="00E95C23">
              <w:rPr>
                <w:rFonts w:ascii="Times New Roman" w:eastAsia="Calibri" w:hAnsi="Times New Roman" w:cs="Times New Roman"/>
              </w:rPr>
              <w:t>faaliyetleri .</w:t>
            </w:r>
            <w:proofErr w:type="gramEnd"/>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Bu sonuçları elde etmek amacıyla süreçlerin yürürlüğe konulduğuna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brifing</w:t>
            </w:r>
            <w:proofErr w:type="gramEnd"/>
            <w:r w:rsidRPr="00E95C23">
              <w:rPr>
                <w:rFonts w:ascii="Times New Roman" w:eastAsia="Calibri" w:hAnsi="Times New Roman" w:cs="Times New Roman"/>
              </w:rPr>
              <w:t xml:space="preserve"> dosyası , zümre toplantı tutanakları</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Bu kilit sonuçların, paydaş ihtiyaç ve beklentilerini karşıladığına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Alan tanıtım çalışmaları, Fotoğraf ve yazılar. Stratejik plan ve Sosyal etkinlik </w:t>
            </w:r>
            <w:proofErr w:type="gramStart"/>
            <w:r w:rsidRPr="00E95C23">
              <w:rPr>
                <w:rFonts w:ascii="Times New Roman" w:eastAsia="Calibri" w:hAnsi="Times New Roman" w:cs="Times New Roman"/>
              </w:rPr>
              <w:t>faaliyetleri .</w:t>
            </w:r>
            <w:proofErr w:type="gramEnd"/>
            <w:r w:rsidRPr="00E95C23">
              <w:rPr>
                <w:rFonts w:ascii="Times New Roman" w:eastAsia="Calibri" w:hAnsi="Times New Roman" w:cs="Times New Roman"/>
              </w:rPr>
              <w:t xml:space="preserve"> sektörle yapılan </w:t>
            </w:r>
            <w:proofErr w:type="gramStart"/>
            <w:r w:rsidRPr="00E95C23">
              <w:rPr>
                <w:rFonts w:ascii="Times New Roman" w:eastAsia="Calibri" w:hAnsi="Times New Roman" w:cs="Times New Roman"/>
              </w:rPr>
              <w:t>görüşmeler,yıllık</w:t>
            </w:r>
            <w:proofErr w:type="gramEnd"/>
            <w:r w:rsidRPr="00E95C23">
              <w:rPr>
                <w:rFonts w:ascii="Times New Roman" w:eastAsia="Calibri" w:hAnsi="Times New Roman" w:cs="Times New Roman"/>
              </w:rPr>
              <w:t xml:space="preserve"> faaliyet raporları,alan ve il zümreleri</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Kilit sonuçların strateji ile uyumlu olduğuna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brifing</w:t>
            </w:r>
            <w:proofErr w:type="gramEnd"/>
            <w:r w:rsidRPr="00E95C23">
              <w:rPr>
                <w:rFonts w:ascii="Times New Roman" w:eastAsia="Calibri" w:hAnsi="Times New Roman" w:cs="Times New Roman"/>
              </w:rPr>
              <w:t xml:space="preserve"> dosyası , zümre toplantı tutanakları</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Kilit sonuçların değişimi etkilemek amacıyla kullanıldığına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Stratejik </w:t>
            </w:r>
            <w:proofErr w:type="gramStart"/>
            <w:r w:rsidRPr="00E95C23">
              <w:rPr>
                <w:rFonts w:ascii="Times New Roman" w:eastAsia="Calibri" w:hAnsi="Times New Roman" w:cs="Times New Roman"/>
              </w:rPr>
              <w:t>plan , brifing</w:t>
            </w:r>
            <w:proofErr w:type="gramEnd"/>
            <w:r w:rsidRPr="00E95C23">
              <w:rPr>
                <w:rFonts w:ascii="Times New Roman" w:eastAsia="Calibri" w:hAnsi="Times New Roman" w:cs="Times New Roman"/>
              </w:rPr>
              <w:t xml:space="preserve"> dosyası , zümre toplantı tutanakları</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Kilit sonuçların nasıl kullanıldığını izleme yöntemleri bulunduğuna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Alan tanıtım çalışmaları, Fotoğraf ve yazılar. Stratejik plan ve Sosyal etkinlik </w:t>
            </w:r>
            <w:proofErr w:type="gramStart"/>
            <w:r w:rsidRPr="00E95C23">
              <w:rPr>
                <w:rFonts w:ascii="Times New Roman" w:eastAsia="Calibri" w:hAnsi="Times New Roman" w:cs="Times New Roman"/>
              </w:rPr>
              <w:t>faaliyetleri .</w:t>
            </w:r>
            <w:proofErr w:type="gramEnd"/>
            <w:r w:rsidRPr="00E95C23">
              <w:rPr>
                <w:rFonts w:ascii="Times New Roman" w:eastAsia="Calibri" w:hAnsi="Times New Roman" w:cs="Times New Roman"/>
              </w:rPr>
              <w:t xml:space="preserve"> sektörle yapılan </w:t>
            </w:r>
            <w:proofErr w:type="gramStart"/>
            <w:r w:rsidRPr="00E95C23">
              <w:rPr>
                <w:rFonts w:ascii="Times New Roman" w:eastAsia="Calibri" w:hAnsi="Times New Roman" w:cs="Times New Roman"/>
              </w:rPr>
              <w:t>görüşmeler,yıllık</w:t>
            </w:r>
            <w:proofErr w:type="gramEnd"/>
            <w:r w:rsidRPr="00E95C23">
              <w:rPr>
                <w:rFonts w:ascii="Times New Roman" w:eastAsia="Calibri" w:hAnsi="Times New Roman" w:cs="Times New Roman"/>
              </w:rPr>
              <w:t xml:space="preserve"> faaliyet raporları,alan ve il zümreleri</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Sonuç olarak ortaya çıkan değişikliklerin uygulamaya konulduğuna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Okul aile birliği, sektörler ve sivil toplum örgütleri ile yapılan çalışmalar. Belgeler ve yazılar okul memur odası yazışmalar</w:t>
            </w:r>
          </w:p>
        </w:tc>
      </w:tr>
      <w:tr w:rsidR="004F2E1F" w:rsidRPr="00E95C23" w:rsidTr="00E95C23">
        <w:tc>
          <w:tcPr>
            <w:tcW w:w="2882" w:type="pct"/>
            <w:gridSpan w:val="2"/>
            <w:vAlign w:val="center"/>
          </w:tcPr>
          <w:p w:rsidR="004F2E1F" w:rsidRPr="00E95C23" w:rsidRDefault="004F2E1F" w:rsidP="001F0162">
            <w:pPr>
              <w:spacing w:line="256" w:lineRule="auto"/>
              <w:ind w:left="1"/>
              <w:rPr>
                <w:rFonts w:ascii="Times New Roman" w:eastAsia="Calibri" w:hAnsi="Times New Roman" w:cs="Times New Roman"/>
              </w:rPr>
            </w:pPr>
            <w:r w:rsidRPr="00E95C23">
              <w:rPr>
                <w:rFonts w:ascii="Times New Roman" w:eastAsia="Calibri" w:hAnsi="Times New Roman" w:cs="Times New Roman"/>
              </w:rPr>
              <w:t>Var olan hedeflerin uygun olduğuna ve bunların karşılandığına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Okul aile birliği, sektörler ve sivil toplum örgütleri ile yapılan çalışmalar. Belgeler ve yazılar okul memur odası yazışmalar</w:t>
            </w:r>
          </w:p>
        </w:tc>
      </w:tr>
      <w:tr w:rsidR="004F2E1F" w:rsidRPr="00E95C23" w:rsidTr="00E95C23">
        <w:tc>
          <w:tcPr>
            <w:tcW w:w="2882" w:type="pct"/>
            <w:gridSpan w:val="2"/>
            <w:vAlign w:val="center"/>
          </w:tcPr>
          <w:p w:rsidR="004F2E1F" w:rsidRPr="00E95C23" w:rsidRDefault="004F2E1F"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Gerçekleştirilen eylemlerden performansa etkisi olanların tespit edildiğine dair kanıtlar mevcuttur.</w:t>
            </w:r>
          </w:p>
        </w:tc>
        <w:tc>
          <w:tcPr>
            <w:tcW w:w="375" w:type="pct"/>
            <w:vAlign w:val="center"/>
          </w:tcPr>
          <w:p w:rsidR="004F2E1F" w:rsidRPr="00E95C23" w:rsidRDefault="00DF6BB6"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X</w:t>
            </w:r>
          </w:p>
        </w:tc>
        <w:tc>
          <w:tcPr>
            <w:tcW w:w="455" w:type="pct"/>
            <w:vAlign w:val="center"/>
          </w:tcPr>
          <w:p w:rsidR="004F2E1F" w:rsidRPr="00E95C23" w:rsidRDefault="004F2E1F" w:rsidP="001F0162">
            <w:pPr>
              <w:spacing w:line="276" w:lineRule="auto"/>
              <w:contextualSpacing/>
              <w:rPr>
                <w:rFonts w:ascii="Times New Roman" w:eastAsia="Calibri" w:hAnsi="Times New Roman" w:cs="Times New Roman"/>
              </w:rPr>
            </w:pPr>
          </w:p>
        </w:tc>
        <w:tc>
          <w:tcPr>
            <w:tcW w:w="1287" w:type="pct"/>
            <w:vAlign w:val="center"/>
          </w:tcPr>
          <w:p w:rsidR="004F2E1F" w:rsidRPr="00E95C23" w:rsidRDefault="00B421CA" w:rsidP="001F0162">
            <w:pPr>
              <w:spacing w:line="276" w:lineRule="auto"/>
              <w:contextualSpacing/>
              <w:rPr>
                <w:rFonts w:ascii="Times New Roman" w:eastAsia="Calibri" w:hAnsi="Times New Roman" w:cs="Times New Roman"/>
              </w:rPr>
            </w:pPr>
            <w:r w:rsidRPr="00E95C23">
              <w:rPr>
                <w:rFonts w:ascii="Times New Roman" w:eastAsia="Calibri" w:hAnsi="Times New Roman" w:cs="Times New Roman"/>
              </w:rPr>
              <w:t xml:space="preserve">Alan tanıtım çalışmaları, Fotoğraf ve yazılar. Stratejik plan ve Sosyal etkinlik </w:t>
            </w:r>
            <w:proofErr w:type="gramStart"/>
            <w:r w:rsidRPr="00E95C23">
              <w:rPr>
                <w:rFonts w:ascii="Times New Roman" w:eastAsia="Calibri" w:hAnsi="Times New Roman" w:cs="Times New Roman"/>
              </w:rPr>
              <w:t>faaliyetleri .</w:t>
            </w:r>
            <w:proofErr w:type="gramEnd"/>
            <w:r w:rsidRPr="00E95C23">
              <w:rPr>
                <w:rFonts w:ascii="Times New Roman" w:eastAsia="Calibri" w:hAnsi="Times New Roman" w:cs="Times New Roman"/>
              </w:rPr>
              <w:t xml:space="preserve"> </w:t>
            </w:r>
            <w:r w:rsidRPr="00E95C23">
              <w:rPr>
                <w:rFonts w:ascii="Times New Roman" w:eastAsia="Calibri" w:hAnsi="Times New Roman" w:cs="Times New Roman"/>
              </w:rPr>
              <w:lastRenderedPageBreak/>
              <w:t xml:space="preserve">sektörle yapılan </w:t>
            </w:r>
            <w:proofErr w:type="gramStart"/>
            <w:r w:rsidRPr="00E95C23">
              <w:rPr>
                <w:rFonts w:ascii="Times New Roman" w:eastAsia="Calibri" w:hAnsi="Times New Roman" w:cs="Times New Roman"/>
              </w:rPr>
              <w:t>görüşmeler,yıllık</w:t>
            </w:r>
            <w:proofErr w:type="gramEnd"/>
            <w:r w:rsidRPr="00E95C23">
              <w:rPr>
                <w:rFonts w:ascii="Times New Roman" w:eastAsia="Calibri" w:hAnsi="Times New Roman" w:cs="Times New Roman"/>
              </w:rPr>
              <w:t xml:space="preserve"> faaliyet raporları,alan ve il zümreleri</w:t>
            </w:r>
          </w:p>
        </w:tc>
      </w:tr>
      <w:tr w:rsidR="004F2E1F" w:rsidRPr="00E95C23" w:rsidTr="00E95C23">
        <w:tc>
          <w:tcPr>
            <w:tcW w:w="2882" w:type="pct"/>
            <w:gridSpan w:val="2"/>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lastRenderedPageBreak/>
              <w:t>Planlanan Faaliyetler</w:t>
            </w:r>
          </w:p>
        </w:tc>
        <w:tc>
          <w:tcPr>
            <w:tcW w:w="2118" w:type="pct"/>
            <w:gridSpan w:val="3"/>
            <w:vAlign w:val="center"/>
          </w:tcPr>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1.</w:t>
            </w:r>
            <w:r w:rsidR="00B421CA" w:rsidRPr="00E95C23">
              <w:rPr>
                <w:rFonts w:ascii="Times New Roman" w:hAnsi="Times New Roman" w:cs="Times New Roman"/>
              </w:rPr>
              <w:t>ilimizde bulunan alanlımızla ilgili sektörlere gezi yapılacaktır.</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2.</w:t>
            </w:r>
            <w:r w:rsidR="00B421CA" w:rsidRPr="00E95C23">
              <w:rPr>
                <w:rFonts w:ascii="Times New Roman" w:hAnsi="Times New Roman" w:cs="Times New Roman"/>
              </w:rPr>
              <w:t>Stratejik plan dahlinde yürütülen çalışmaların süreci takip etmek amacıyla birinci ve ikinci dönem başı bilgilendirme toplantıları yapmak</w:t>
            </w:r>
          </w:p>
          <w:p w:rsidR="004F2E1F" w:rsidRPr="00E95C23" w:rsidRDefault="004F2E1F" w:rsidP="001F0162">
            <w:pPr>
              <w:pStyle w:val="ListeParagraf"/>
              <w:spacing w:line="276" w:lineRule="auto"/>
              <w:ind w:left="0"/>
              <w:rPr>
                <w:rFonts w:ascii="Times New Roman" w:hAnsi="Times New Roman" w:cs="Times New Roman"/>
              </w:rPr>
            </w:pPr>
            <w:r w:rsidRPr="00E95C23">
              <w:rPr>
                <w:rFonts w:ascii="Times New Roman" w:hAnsi="Times New Roman" w:cs="Times New Roman"/>
              </w:rPr>
              <w:t>3.</w:t>
            </w:r>
            <w:r w:rsidR="006F3575" w:rsidRPr="00E95C23">
              <w:rPr>
                <w:rFonts w:ascii="Times New Roman" w:hAnsi="Times New Roman" w:cs="Times New Roman"/>
              </w:rPr>
              <w:t>Okula katkı sağlayacak yeni paydaşlar bulmak için bir komisyon kurulması</w:t>
            </w:r>
          </w:p>
          <w:p w:rsidR="004F2E1F" w:rsidRPr="00E95C23" w:rsidRDefault="004F2E1F" w:rsidP="001F0162">
            <w:pPr>
              <w:pStyle w:val="ListeParagraf"/>
              <w:spacing w:line="276" w:lineRule="auto"/>
              <w:ind w:left="0"/>
              <w:rPr>
                <w:rFonts w:ascii="Times New Roman" w:hAnsi="Times New Roman" w:cs="Times New Roman"/>
              </w:rPr>
            </w:pPr>
          </w:p>
        </w:tc>
      </w:tr>
    </w:tbl>
    <w:p w:rsidR="00E95C23" w:rsidRDefault="00E95C23" w:rsidP="00E95C23">
      <w:pPr>
        <w:spacing w:line="360" w:lineRule="auto"/>
        <w:ind w:left="792"/>
        <w:contextualSpacing/>
        <w:jc w:val="center"/>
        <w:rPr>
          <w:sz w:val="24"/>
          <w:szCs w:val="24"/>
        </w:rPr>
      </w:pPr>
    </w:p>
    <w:p w:rsidR="004F4E46" w:rsidRDefault="004F4E46" w:rsidP="00E95C23">
      <w:pPr>
        <w:spacing w:line="360" w:lineRule="auto"/>
        <w:ind w:left="792"/>
        <w:contextualSpacing/>
        <w:jc w:val="center"/>
        <w:rPr>
          <w:sz w:val="24"/>
          <w:szCs w:val="24"/>
        </w:rPr>
      </w:pPr>
      <w:bookmarkStart w:id="0" w:name="_GoBack"/>
      <w:bookmarkEnd w:id="0"/>
    </w:p>
    <w:p w:rsidR="004F4E46" w:rsidRDefault="004F4E46" w:rsidP="00E95C23">
      <w:pPr>
        <w:spacing w:line="360" w:lineRule="auto"/>
        <w:ind w:left="792"/>
        <w:contextualSpacing/>
        <w:jc w:val="center"/>
        <w:rPr>
          <w:sz w:val="24"/>
          <w:szCs w:val="24"/>
        </w:rPr>
      </w:pPr>
    </w:p>
    <w:p w:rsidR="00E95C23" w:rsidRPr="004A28F6" w:rsidRDefault="00E95C23" w:rsidP="00E95C23">
      <w:pPr>
        <w:spacing w:line="360" w:lineRule="auto"/>
        <w:ind w:left="792"/>
        <w:contextualSpacing/>
        <w:jc w:val="center"/>
        <w:rPr>
          <w:sz w:val="24"/>
          <w:szCs w:val="24"/>
        </w:rPr>
      </w:pPr>
      <w:r w:rsidRPr="004A28F6">
        <w:rPr>
          <w:sz w:val="24"/>
          <w:szCs w:val="24"/>
        </w:rPr>
        <w:t>İL KALİTE DEĞERLENDİRME KOMİSYONU</w:t>
      </w:r>
    </w:p>
    <w:p w:rsidR="00E95C23" w:rsidRPr="004A28F6" w:rsidRDefault="00E95C23" w:rsidP="00E95C23">
      <w:pPr>
        <w:spacing w:after="0" w:line="360" w:lineRule="auto"/>
        <w:jc w:val="both"/>
        <w:rPr>
          <w:rFonts w:ascii="Times New Roman" w:hAnsi="Times New Roman" w:cs="Times New Roman"/>
          <w:sz w:val="24"/>
        </w:rPr>
      </w:pPr>
    </w:p>
    <w:p w:rsidR="00E95C23" w:rsidRPr="004A28F6" w:rsidRDefault="00E95C23" w:rsidP="00E95C23">
      <w:pPr>
        <w:spacing w:after="0" w:line="360" w:lineRule="auto"/>
        <w:rPr>
          <w:rFonts w:ascii="Times New Roman" w:hAnsi="Times New Roman" w:cs="Times New Roman"/>
          <w:sz w:val="24"/>
        </w:rPr>
      </w:pPr>
      <w:proofErr w:type="gramStart"/>
      <w:r w:rsidRPr="004A28F6">
        <w:rPr>
          <w:rFonts w:ascii="Times New Roman" w:hAnsi="Times New Roman" w:cs="Times New Roman"/>
          <w:sz w:val="24"/>
        </w:rPr>
        <w:t>Malik  ERDOĞAN</w:t>
      </w:r>
      <w:proofErr w:type="gramEnd"/>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Mutlu TÜRKOĞLU</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Serhat AY</w:t>
      </w:r>
    </w:p>
    <w:p w:rsidR="00E95C23" w:rsidRPr="004A28F6" w:rsidRDefault="00E95C23" w:rsidP="00E95C23">
      <w:pPr>
        <w:spacing w:after="0" w:line="360" w:lineRule="auto"/>
        <w:rPr>
          <w:rFonts w:ascii="Times New Roman" w:hAnsi="Times New Roman" w:cs="Times New Roman"/>
          <w:sz w:val="24"/>
        </w:rPr>
      </w:pPr>
      <w:r w:rsidRPr="004A28F6">
        <w:rPr>
          <w:rFonts w:ascii="Times New Roman" w:hAnsi="Times New Roman" w:cs="Times New Roman"/>
          <w:sz w:val="24"/>
        </w:rPr>
        <w:t xml:space="preserve">Milli </w:t>
      </w:r>
      <w:proofErr w:type="spellStart"/>
      <w:proofErr w:type="gramStart"/>
      <w:r w:rsidRPr="004A28F6">
        <w:rPr>
          <w:rFonts w:ascii="Times New Roman" w:hAnsi="Times New Roman" w:cs="Times New Roman"/>
          <w:sz w:val="24"/>
        </w:rPr>
        <w:t>Eğt</w:t>
      </w:r>
      <w:proofErr w:type="spellEnd"/>
      <w:r w:rsidRPr="004A28F6">
        <w:rPr>
          <w:rFonts w:ascii="Times New Roman" w:hAnsi="Times New Roman" w:cs="Times New Roman"/>
          <w:sz w:val="24"/>
        </w:rPr>
        <w:t>.</w:t>
      </w:r>
      <w:proofErr w:type="spellStart"/>
      <w:r w:rsidRPr="004A28F6">
        <w:rPr>
          <w:rFonts w:ascii="Times New Roman" w:hAnsi="Times New Roman" w:cs="Times New Roman"/>
          <w:sz w:val="24"/>
        </w:rPr>
        <w:t>Müd</w:t>
      </w:r>
      <w:proofErr w:type="spellEnd"/>
      <w:proofErr w:type="gramEnd"/>
      <w:r w:rsidRPr="004A28F6">
        <w:rPr>
          <w:rFonts w:ascii="Times New Roman" w:hAnsi="Times New Roman" w:cs="Times New Roman"/>
          <w:sz w:val="24"/>
        </w:rPr>
        <w:t>.</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Ticaret Sanayi Odası</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Ticaret Sanayi Odası</w:t>
      </w:r>
    </w:p>
    <w:p w:rsidR="00E95C23" w:rsidRPr="004A28F6" w:rsidRDefault="00E95C23" w:rsidP="00E95C23">
      <w:pPr>
        <w:spacing w:after="0" w:line="360" w:lineRule="auto"/>
        <w:rPr>
          <w:rFonts w:ascii="Times New Roman" w:hAnsi="Times New Roman" w:cs="Times New Roman"/>
          <w:sz w:val="24"/>
        </w:rPr>
      </w:pPr>
      <w:r w:rsidRPr="004A28F6">
        <w:rPr>
          <w:rFonts w:ascii="Times New Roman" w:hAnsi="Times New Roman" w:cs="Times New Roman"/>
          <w:sz w:val="24"/>
        </w:rPr>
        <w:t>Şube Müdürü</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Genel Sekreter</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Genel Sekreter Yardımcısı</w:t>
      </w:r>
    </w:p>
    <w:p w:rsidR="00E95C23" w:rsidRPr="004A28F6" w:rsidRDefault="00E95C23" w:rsidP="00E95C23">
      <w:pPr>
        <w:spacing w:after="0" w:line="360" w:lineRule="auto"/>
        <w:rPr>
          <w:rFonts w:ascii="Times New Roman" w:hAnsi="Times New Roman" w:cs="Times New Roman"/>
          <w:sz w:val="24"/>
        </w:rPr>
      </w:pPr>
    </w:p>
    <w:p w:rsidR="00E95C23" w:rsidRPr="004A28F6" w:rsidRDefault="00E95C23" w:rsidP="00E95C23">
      <w:pPr>
        <w:spacing w:after="0" w:line="360" w:lineRule="auto"/>
        <w:jc w:val="both"/>
        <w:rPr>
          <w:rFonts w:ascii="Times New Roman" w:hAnsi="Times New Roman" w:cs="Times New Roman"/>
          <w:sz w:val="24"/>
        </w:rPr>
      </w:pP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Vedat AYDIN</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İlker YILMAZ</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Ebru KAYA</w:t>
      </w:r>
      <w:r w:rsidRPr="004A28F6">
        <w:rPr>
          <w:rFonts w:ascii="Times New Roman" w:hAnsi="Times New Roman" w:cs="Times New Roman"/>
          <w:sz w:val="24"/>
        </w:rPr>
        <w:tab/>
      </w:r>
      <w:r w:rsidRPr="004A28F6">
        <w:rPr>
          <w:rFonts w:ascii="Times New Roman" w:hAnsi="Times New Roman" w:cs="Times New Roman"/>
          <w:sz w:val="24"/>
        </w:rPr>
        <w:tab/>
      </w: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Atatürk MTAL</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Atatürk MTAL</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AR-GE</w:t>
      </w: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Müdür Başyardımcısı</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 xml:space="preserve">Metal </w:t>
      </w:r>
      <w:proofErr w:type="gramStart"/>
      <w:r w:rsidRPr="004A28F6">
        <w:rPr>
          <w:rFonts w:ascii="Times New Roman" w:hAnsi="Times New Roman" w:cs="Times New Roman"/>
          <w:sz w:val="24"/>
        </w:rPr>
        <w:t>Tek.Alanı</w:t>
      </w:r>
      <w:proofErr w:type="gramEnd"/>
      <w:r w:rsidRPr="004A28F6">
        <w:rPr>
          <w:rFonts w:ascii="Times New Roman" w:hAnsi="Times New Roman" w:cs="Times New Roman"/>
          <w:sz w:val="24"/>
        </w:rPr>
        <w:t xml:space="preserve"> Şefi/</w:t>
      </w:r>
      <w:proofErr w:type="spellStart"/>
      <w:r w:rsidRPr="004A28F6">
        <w:rPr>
          <w:rFonts w:ascii="Times New Roman" w:hAnsi="Times New Roman" w:cs="Times New Roman"/>
          <w:sz w:val="24"/>
        </w:rPr>
        <w:t>Öğrt</w:t>
      </w:r>
      <w:proofErr w:type="spellEnd"/>
      <w:r w:rsidRPr="004A28F6">
        <w:rPr>
          <w:rFonts w:ascii="Times New Roman" w:hAnsi="Times New Roman" w:cs="Times New Roman"/>
          <w:sz w:val="24"/>
        </w:rPr>
        <w:t>.</w:t>
      </w:r>
      <w:r w:rsidRPr="004A28F6">
        <w:rPr>
          <w:rFonts w:ascii="Times New Roman" w:hAnsi="Times New Roman" w:cs="Times New Roman"/>
          <w:sz w:val="24"/>
        </w:rPr>
        <w:tab/>
      </w:r>
      <w:r w:rsidRPr="004A28F6">
        <w:rPr>
          <w:rFonts w:ascii="Times New Roman" w:hAnsi="Times New Roman" w:cs="Times New Roman"/>
          <w:sz w:val="24"/>
        </w:rPr>
        <w:tab/>
      </w:r>
      <w:proofErr w:type="gramStart"/>
      <w:r w:rsidRPr="004A28F6">
        <w:rPr>
          <w:rFonts w:ascii="Times New Roman" w:hAnsi="Times New Roman" w:cs="Times New Roman"/>
          <w:sz w:val="24"/>
        </w:rPr>
        <w:t>M.E.B</w:t>
      </w:r>
      <w:proofErr w:type="gramEnd"/>
      <w:r w:rsidRPr="004A28F6">
        <w:rPr>
          <w:rFonts w:ascii="Times New Roman" w:hAnsi="Times New Roman" w:cs="Times New Roman"/>
          <w:sz w:val="24"/>
        </w:rPr>
        <w:t>. AR-GE Öğretmeni</w:t>
      </w:r>
    </w:p>
    <w:p w:rsidR="00E95C23" w:rsidRPr="004A28F6" w:rsidRDefault="00E95C23" w:rsidP="00E95C23">
      <w:pPr>
        <w:spacing w:after="0" w:line="360" w:lineRule="auto"/>
        <w:jc w:val="both"/>
        <w:rPr>
          <w:rFonts w:ascii="Times New Roman" w:hAnsi="Times New Roman" w:cs="Times New Roman"/>
          <w:sz w:val="24"/>
        </w:rPr>
      </w:pPr>
    </w:p>
    <w:p w:rsidR="00E95C23" w:rsidRPr="004A28F6" w:rsidRDefault="00E95C23" w:rsidP="00E95C23">
      <w:pPr>
        <w:spacing w:after="0" w:line="360" w:lineRule="auto"/>
        <w:jc w:val="both"/>
        <w:rPr>
          <w:rFonts w:ascii="Times New Roman" w:hAnsi="Times New Roman" w:cs="Times New Roman"/>
          <w:sz w:val="24"/>
        </w:rPr>
      </w:pP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A.Fikret YAPAR</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Sevgi ARSLAN ÖZGÜR</w:t>
      </w:r>
      <w:r w:rsidRPr="004A28F6">
        <w:rPr>
          <w:rFonts w:ascii="Times New Roman" w:hAnsi="Times New Roman" w:cs="Times New Roman"/>
          <w:sz w:val="24"/>
        </w:rPr>
        <w:tab/>
      </w:r>
      <w:r w:rsidRPr="004A28F6">
        <w:rPr>
          <w:rFonts w:ascii="Times New Roman" w:hAnsi="Times New Roman" w:cs="Times New Roman"/>
          <w:sz w:val="24"/>
        </w:rPr>
        <w:tab/>
      </w:r>
      <w:proofErr w:type="gramStart"/>
      <w:r w:rsidRPr="004A28F6">
        <w:rPr>
          <w:rFonts w:ascii="Times New Roman" w:hAnsi="Times New Roman" w:cs="Times New Roman"/>
          <w:sz w:val="24"/>
        </w:rPr>
        <w:t>Adem</w:t>
      </w:r>
      <w:proofErr w:type="gramEnd"/>
      <w:r w:rsidRPr="004A28F6">
        <w:rPr>
          <w:rFonts w:ascii="Times New Roman" w:hAnsi="Times New Roman" w:cs="Times New Roman"/>
          <w:sz w:val="24"/>
        </w:rPr>
        <w:t xml:space="preserve"> POLAT</w:t>
      </w:r>
      <w:r w:rsidRPr="004A28F6">
        <w:rPr>
          <w:rFonts w:ascii="Times New Roman" w:hAnsi="Times New Roman" w:cs="Times New Roman"/>
          <w:sz w:val="24"/>
        </w:rPr>
        <w:tab/>
      </w: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N.Fazıl Kısakürek MTAL</w:t>
      </w:r>
      <w:r w:rsidRPr="004A28F6">
        <w:rPr>
          <w:rFonts w:ascii="Times New Roman" w:hAnsi="Times New Roman" w:cs="Times New Roman"/>
          <w:sz w:val="24"/>
        </w:rPr>
        <w:tab/>
      </w:r>
      <w:r w:rsidRPr="004A28F6">
        <w:rPr>
          <w:rFonts w:ascii="Times New Roman" w:hAnsi="Times New Roman" w:cs="Times New Roman"/>
          <w:sz w:val="24"/>
        </w:rPr>
        <w:tab/>
        <w:t>N.Fazıl Kısakürek MTAL</w:t>
      </w:r>
      <w:r w:rsidRPr="004A28F6">
        <w:rPr>
          <w:rFonts w:ascii="Times New Roman" w:hAnsi="Times New Roman" w:cs="Times New Roman"/>
          <w:sz w:val="24"/>
        </w:rPr>
        <w:tab/>
      </w:r>
      <w:r w:rsidRPr="004A28F6">
        <w:rPr>
          <w:rFonts w:ascii="Times New Roman" w:hAnsi="Times New Roman" w:cs="Times New Roman"/>
          <w:sz w:val="24"/>
        </w:rPr>
        <w:tab/>
      </w:r>
      <w:proofErr w:type="spellStart"/>
      <w:proofErr w:type="gramStart"/>
      <w:r w:rsidRPr="004A28F6">
        <w:rPr>
          <w:rFonts w:ascii="Times New Roman" w:hAnsi="Times New Roman" w:cs="Times New Roman"/>
          <w:sz w:val="24"/>
        </w:rPr>
        <w:t>Şht</w:t>
      </w:r>
      <w:proofErr w:type="spellEnd"/>
      <w:r w:rsidRPr="004A28F6">
        <w:rPr>
          <w:rFonts w:ascii="Times New Roman" w:hAnsi="Times New Roman" w:cs="Times New Roman"/>
          <w:sz w:val="24"/>
        </w:rPr>
        <w:t>.Üst</w:t>
      </w:r>
      <w:proofErr w:type="gramEnd"/>
      <w:r w:rsidRPr="004A28F6">
        <w:rPr>
          <w:rFonts w:ascii="Times New Roman" w:hAnsi="Times New Roman" w:cs="Times New Roman"/>
          <w:sz w:val="24"/>
        </w:rPr>
        <w:t xml:space="preserve">.C.Yılmaz MTAL </w:t>
      </w: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Müdür Yardımcısı</w:t>
      </w:r>
      <w:r w:rsidRPr="004A28F6">
        <w:rPr>
          <w:rFonts w:ascii="Times New Roman" w:hAnsi="Times New Roman" w:cs="Times New Roman"/>
          <w:sz w:val="24"/>
        </w:rPr>
        <w:tab/>
      </w:r>
      <w:r w:rsidRPr="004A28F6">
        <w:rPr>
          <w:rFonts w:ascii="Times New Roman" w:hAnsi="Times New Roman" w:cs="Times New Roman"/>
          <w:sz w:val="24"/>
        </w:rPr>
        <w:tab/>
      </w:r>
      <w:r w:rsidRPr="004A28F6">
        <w:rPr>
          <w:rFonts w:ascii="Times New Roman" w:hAnsi="Times New Roman" w:cs="Times New Roman"/>
          <w:sz w:val="24"/>
        </w:rPr>
        <w:tab/>
        <w:t xml:space="preserve">Güzellik ve Saç </w:t>
      </w:r>
      <w:proofErr w:type="gramStart"/>
      <w:r w:rsidRPr="004A28F6">
        <w:rPr>
          <w:rFonts w:ascii="Times New Roman" w:hAnsi="Times New Roman" w:cs="Times New Roman"/>
          <w:sz w:val="24"/>
        </w:rPr>
        <w:t>Bak.Öğretmeni</w:t>
      </w:r>
      <w:proofErr w:type="gramEnd"/>
      <w:r w:rsidRPr="004A28F6">
        <w:rPr>
          <w:rFonts w:ascii="Times New Roman" w:hAnsi="Times New Roman" w:cs="Times New Roman"/>
          <w:sz w:val="24"/>
        </w:rPr>
        <w:tab/>
        <w:t>Müdür Yardımcısı</w:t>
      </w:r>
    </w:p>
    <w:p w:rsidR="00E95C23" w:rsidRPr="004A28F6" w:rsidRDefault="00E95C23" w:rsidP="00E95C23">
      <w:pPr>
        <w:spacing w:after="0" w:line="360" w:lineRule="auto"/>
        <w:jc w:val="both"/>
        <w:rPr>
          <w:rFonts w:ascii="Times New Roman" w:hAnsi="Times New Roman" w:cs="Times New Roman"/>
          <w:sz w:val="24"/>
        </w:rPr>
      </w:pPr>
    </w:p>
    <w:p w:rsidR="00E95C23" w:rsidRPr="004A28F6" w:rsidRDefault="00E95C23" w:rsidP="00E95C23">
      <w:pPr>
        <w:spacing w:after="0" w:line="360" w:lineRule="auto"/>
        <w:jc w:val="both"/>
        <w:rPr>
          <w:rFonts w:ascii="Times New Roman" w:hAnsi="Times New Roman" w:cs="Times New Roman"/>
          <w:sz w:val="24"/>
        </w:rPr>
      </w:pP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Gazi Murat KAYA</w:t>
      </w:r>
    </w:p>
    <w:p w:rsidR="00E95C23" w:rsidRPr="004A28F6" w:rsidRDefault="00E95C23" w:rsidP="00E95C23">
      <w:pPr>
        <w:spacing w:after="0" w:line="360" w:lineRule="auto"/>
        <w:jc w:val="both"/>
        <w:rPr>
          <w:rFonts w:ascii="Times New Roman" w:hAnsi="Times New Roman" w:cs="Times New Roman"/>
          <w:sz w:val="24"/>
        </w:rPr>
      </w:pPr>
      <w:proofErr w:type="spellStart"/>
      <w:proofErr w:type="gramStart"/>
      <w:r w:rsidRPr="004A28F6">
        <w:rPr>
          <w:rFonts w:ascii="Times New Roman" w:hAnsi="Times New Roman" w:cs="Times New Roman"/>
          <w:sz w:val="24"/>
        </w:rPr>
        <w:t>Şht</w:t>
      </w:r>
      <w:proofErr w:type="spellEnd"/>
      <w:r w:rsidRPr="004A28F6">
        <w:rPr>
          <w:rFonts w:ascii="Times New Roman" w:hAnsi="Times New Roman" w:cs="Times New Roman"/>
          <w:sz w:val="24"/>
        </w:rPr>
        <w:t>.Üst</w:t>
      </w:r>
      <w:proofErr w:type="gramEnd"/>
      <w:r w:rsidRPr="004A28F6">
        <w:rPr>
          <w:rFonts w:ascii="Times New Roman" w:hAnsi="Times New Roman" w:cs="Times New Roman"/>
          <w:sz w:val="24"/>
        </w:rPr>
        <w:t>.C.Yılmaz MTAL</w:t>
      </w:r>
    </w:p>
    <w:p w:rsidR="00E95C23" w:rsidRPr="004A28F6" w:rsidRDefault="00E95C23" w:rsidP="00E95C23">
      <w:pPr>
        <w:spacing w:after="0" w:line="360" w:lineRule="auto"/>
        <w:jc w:val="both"/>
        <w:rPr>
          <w:rFonts w:ascii="Times New Roman" w:hAnsi="Times New Roman" w:cs="Times New Roman"/>
          <w:sz w:val="24"/>
        </w:rPr>
      </w:pPr>
      <w:r w:rsidRPr="004A28F6">
        <w:rPr>
          <w:rFonts w:ascii="Times New Roman" w:hAnsi="Times New Roman" w:cs="Times New Roman"/>
          <w:sz w:val="24"/>
        </w:rPr>
        <w:t>Rehber Öğretmen</w:t>
      </w:r>
    </w:p>
    <w:p w:rsidR="004F2E1F" w:rsidRPr="00E95C23" w:rsidRDefault="004F2E1F" w:rsidP="004F2E1F">
      <w:pPr>
        <w:spacing w:line="360" w:lineRule="auto"/>
        <w:jc w:val="both"/>
        <w:rPr>
          <w:rFonts w:ascii="Times New Roman" w:hAnsi="Times New Roman" w:cs="Times New Roman"/>
        </w:rPr>
      </w:pPr>
    </w:p>
    <w:p w:rsidR="000B4525" w:rsidRPr="00E95C23" w:rsidRDefault="000B4525">
      <w:pPr>
        <w:spacing w:line="360" w:lineRule="auto"/>
        <w:jc w:val="both"/>
        <w:rPr>
          <w:rFonts w:ascii="Times New Roman" w:hAnsi="Times New Roman" w:cs="Times New Roman"/>
        </w:rPr>
      </w:pPr>
    </w:p>
    <w:sectPr w:rsidR="000B4525" w:rsidRPr="00E95C23" w:rsidSect="004F4E46">
      <w:pgSz w:w="11906" w:h="16838"/>
      <w:pgMar w:top="567" w:right="851"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835"/>
    <w:multiLevelType w:val="hybridMultilevel"/>
    <w:tmpl w:val="AA806C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13E51"/>
    <w:multiLevelType w:val="hybridMultilevel"/>
    <w:tmpl w:val="D1380792"/>
    <w:lvl w:ilvl="0" w:tplc="B184937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E30567"/>
    <w:multiLevelType w:val="hybridMultilevel"/>
    <w:tmpl w:val="FFF4E3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38C1FE6"/>
    <w:multiLevelType w:val="hybridMultilevel"/>
    <w:tmpl w:val="D56E5424"/>
    <w:lvl w:ilvl="0" w:tplc="1A02220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54C4145"/>
    <w:multiLevelType w:val="hybridMultilevel"/>
    <w:tmpl w:val="5F36F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C46CF"/>
    <w:multiLevelType w:val="hybridMultilevel"/>
    <w:tmpl w:val="F572B6D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BF25849"/>
    <w:multiLevelType w:val="multilevel"/>
    <w:tmpl w:val="041F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206C0D20"/>
    <w:multiLevelType w:val="hybridMultilevel"/>
    <w:tmpl w:val="DE18BF4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74853BA"/>
    <w:multiLevelType w:val="hybridMultilevel"/>
    <w:tmpl w:val="F48EAE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DC71F0B"/>
    <w:multiLevelType w:val="multilevel"/>
    <w:tmpl w:val="6D8E4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1224" w:hanging="657"/>
      </w:pPr>
      <w:rPr>
        <w:rFonts w:hint="default"/>
        <w:b/>
      </w:rPr>
    </w:lvl>
    <w:lvl w:ilvl="3">
      <w:start w:val="1"/>
      <w:numFmt w:val="lowerLetter"/>
      <w:lvlText w:val="%1.%2.%3.%4."/>
      <w:lvlJc w:val="left"/>
      <w:pPr>
        <w:ind w:left="1728" w:hanging="87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D4320B7"/>
    <w:multiLevelType w:val="hybridMultilevel"/>
    <w:tmpl w:val="016261A8"/>
    <w:lvl w:ilvl="0" w:tplc="F856901A">
      <w:start w:val="1"/>
      <w:numFmt w:val="decimal"/>
      <w:lvlText w:val="%1."/>
      <w:lvlJc w:val="left"/>
      <w:pPr>
        <w:ind w:left="360" w:hanging="360"/>
      </w:pPr>
      <w:rPr>
        <w:rFonts w:eastAsia="Arial" w:hint="default"/>
        <w:b/>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EA64260"/>
    <w:multiLevelType w:val="hybridMultilevel"/>
    <w:tmpl w:val="D83C30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FF62C0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E23CEA"/>
    <w:multiLevelType w:val="hybridMultilevel"/>
    <w:tmpl w:val="94A4C5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7DBD1A73"/>
    <w:multiLevelType w:val="hybridMultilevel"/>
    <w:tmpl w:val="6BC86D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0"/>
  </w:num>
  <w:num w:numId="3">
    <w:abstractNumId w:val="12"/>
  </w:num>
  <w:num w:numId="4">
    <w:abstractNumId w:val="2"/>
  </w:num>
  <w:num w:numId="5">
    <w:abstractNumId w:val="9"/>
  </w:num>
  <w:num w:numId="6">
    <w:abstractNumId w:val="3"/>
  </w:num>
  <w:num w:numId="7">
    <w:abstractNumId w:val="14"/>
  </w:num>
  <w:num w:numId="8">
    <w:abstractNumId w:val="1"/>
  </w:num>
  <w:num w:numId="9">
    <w:abstractNumId w:val="8"/>
  </w:num>
  <w:num w:numId="10">
    <w:abstractNumId w:val="4"/>
  </w:num>
  <w:num w:numId="11">
    <w:abstractNumId w:val="11"/>
  </w:num>
  <w:num w:numId="12">
    <w:abstractNumId w:val="10"/>
  </w:num>
  <w:num w:numId="13">
    <w:abstractNumId w:val="5"/>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7791"/>
    <w:rsid w:val="0001607A"/>
    <w:rsid w:val="00040A8A"/>
    <w:rsid w:val="0004295B"/>
    <w:rsid w:val="000B4525"/>
    <w:rsid w:val="00131679"/>
    <w:rsid w:val="001400A6"/>
    <w:rsid w:val="00174D34"/>
    <w:rsid w:val="00180084"/>
    <w:rsid w:val="00186B86"/>
    <w:rsid w:val="0019611B"/>
    <w:rsid w:val="001E6B7C"/>
    <w:rsid w:val="001F0162"/>
    <w:rsid w:val="00206BBA"/>
    <w:rsid w:val="00292724"/>
    <w:rsid w:val="002A724B"/>
    <w:rsid w:val="002C7E1F"/>
    <w:rsid w:val="00335CAF"/>
    <w:rsid w:val="00367435"/>
    <w:rsid w:val="003E3C59"/>
    <w:rsid w:val="00425FE5"/>
    <w:rsid w:val="00435167"/>
    <w:rsid w:val="004547C8"/>
    <w:rsid w:val="004F2E1F"/>
    <w:rsid w:val="004F4E46"/>
    <w:rsid w:val="00504F77"/>
    <w:rsid w:val="00510F09"/>
    <w:rsid w:val="005265CC"/>
    <w:rsid w:val="00536A31"/>
    <w:rsid w:val="005372D8"/>
    <w:rsid w:val="0059015C"/>
    <w:rsid w:val="005C48B5"/>
    <w:rsid w:val="005D1B71"/>
    <w:rsid w:val="005D1FE6"/>
    <w:rsid w:val="006137F8"/>
    <w:rsid w:val="006162F7"/>
    <w:rsid w:val="00635A80"/>
    <w:rsid w:val="0064656C"/>
    <w:rsid w:val="00660FC9"/>
    <w:rsid w:val="00663FB1"/>
    <w:rsid w:val="00670242"/>
    <w:rsid w:val="006A3133"/>
    <w:rsid w:val="006B7DD2"/>
    <w:rsid w:val="006C7F6D"/>
    <w:rsid w:val="006D0E93"/>
    <w:rsid w:val="006D1074"/>
    <w:rsid w:val="006D241E"/>
    <w:rsid w:val="006F3575"/>
    <w:rsid w:val="007B001E"/>
    <w:rsid w:val="007D6E19"/>
    <w:rsid w:val="00807ED9"/>
    <w:rsid w:val="008764C0"/>
    <w:rsid w:val="00896C0C"/>
    <w:rsid w:val="00897D10"/>
    <w:rsid w:val="008F5A85"/>
    <w:rsid w:val="009177ED"/>
    <w:rsid w:val="00931B5A"/>
    <w:rsid w:val="0095678B"/>
    <w:rsid w:val="00957F40"/>
    <w:rsid w:val="009E0385"/>
    <w:rsid w:val="009E1797"/>
    <w:rsid w:val="009F235F"/>
    <w:rsid w:val="00A52B6E"/>
    <w:rsid w:val="00A706EC"/>
    <w:rsid w:val="00A900EA"/>
    <w:rsid w:val="00AC17E6"/>
    <w:rsid w:val="00B22D42"/>
    <w:rsid w:val="00B421CA"/>
    <w:rsid w:val="00C140BB"/>
    <w:rsid w:val="00C776EE"/>
    <w:rsid w:val="00C97384"/>
    <w:rsid w:val="00C97F16"/>
    <w:rsid w:val="00CE32A2"/>
    <w:rsid w:val="00CE4219"/>
    <w:rsid w:val="00D16845"/>
    <w:rsid w:val="00D41F75"/>
    <w:rsid w:val="00D559F6"/>
    <w:rsid w:val="00D85DDB"/>
    <w:rsid w:val="00D92342"/>
    <w:rsid w:val="00DA6DBE"/>
    <w:rsid w:val="00DB5813"/>
    <w:rsid w:val="00DF6BB6"/>
    <w:rsid w:val="00E16AFD"/>
    <w:rsid w:val="00E66231"/>
    <w:rsid w:val="00E91E99"/>
    <w:rsid w:val="00E95C23"/>
    <w:rsid w:val="00EE2CA6"/>
    <w:rsid w:val="00EF5C8E"/>
    <w:rsid w:val="00FB2104"/>
    <w:rsid w:val="00FB7791"/>
    <w:rsid w:val="00FC65BC"/>
    <w:rsid w:val="00FE2D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791"/>
    <w:pPr>
      <w:ind w:left="720"/>
      <w:contextualSpacing/>
    </w:pPr>
  </w:style>
  <w:style w:type="character" w:styleId="Kpr">
    <w:name w:val="Hyperlink"/>
    <w:basedOn w:val="VarsaylanParagrafYazTipi"/>
    <w:uiPriority w:val="99"/>
    <w:unhideWhenUsed/>
    <w:rsid w:val="007B001E"/>
    <w:rPr>
      <w:color w:val="0563C1" w:themeColor="hyperlink"/>
      <w:u w:val="single"/>
    </w:rPr>
  </w:style>
  <w:style w:type="table" w:styleId="TabloKlavuzu">
    <w:name w:val="Table Grid"/>
    <w:basedOn w:val="NormalTablo"/>
    <w:uiPriority w:val="39"/>
    <w:rsid w:val="00D85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E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2E1F"/>
  </w:style>
  <w:style w:type="paragraph" w:styleId="Altbilgi">
    <w:name w:val="footer"/>
    <w:basedOn w:val="Normal"/>
    <w:link w:val="AltbilgiChar"/>
    <w:uiPriority w:val="99"/>
    <w:semiHidden/>
    <w:unhideWhenUsed/>
    <w:rsid w:val="004F2E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F2E1F"/>
  </w:style>
</w:styles>
</file>

<file path=word/webSettings.xml><?xml version="1.0" encoding="utf-8"?>
<w:webSettings xmlns:r="http://schemas.openxmlformats.org/officeDocument/2006/relationships" xmlns:w="http://schemas.openxmlformats.org/wordprocessingml/2006/main">
  <w:divs>
    <w:div w:id="150803422">
      <w:bodyDiv w:val="1"/>
      <w:marLeft w:val="0"/>
      <w:marRight w:val="0"/>
      <w:marTop w:val="100"/>
      <w:marBottom w:val="100"/>
      <w:divBdr>
        <w:top w:val="none" w:sz="0" w:space="0" w:color="auto"/>
        <w:left w:val="none" w:sz="0" w:space="0" w:color="auto"/>
        <w:bottom w:val="none" w:sz="0" w:space="0" w:color="auto"/>
        <w:right w:val="none" w:sz="0" w:space="0" w:color="auto"/>
      </w:divBdr>
      <w:divsChild>
        <w:div w:id="1290091241">
          <w:marLeft w:val="0"/>
          <w:marRight w:val="0"/>
          <w:marTop w:val="0"/>
          <w:marBottom w:val="0"/>
          <w:divBdr>
            <w:top w:val="none" w:sz="0" w:space="0" w:color="auto"/>
            <w:left w:val="none" w:sz="0" w:space="0" w:color="auto"/>
            <w:bottom w:val="none" w:sz="0" w:space="0" w:color="auto"/>
            <w:right w:val="none" w:sz="0" w:space="0" w:color="auto"/>
          </w:divBdr>
          <w:divsChild>
            <w:div w:id="1045568703">
              <w:marLeft w:val="0"/>
              <w:marRight w:val="0"/>
              <w:marTop w:val="0"/>
              <w:marBottom w:val="0"/>
              <w:divBdr>
                <w:top w:val="none" w:sz="0" w:space="0" w:color="auto"/>
                <w:left w:val="none" w:sz="0" w:space="0" w:color="auto"/>
                <w:bottom w:val="none" w:sz="0" w:space="0" w:color="auto"/>
                <w:right w:val="none" w:sz="0" w:space="0" w:color="auto"/>
              </w:divBdr>
              <w:divsChild>
                <w:div w:id="2147041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8267099">
      <w:bodyDiv w:val="1"/>
      <w:marLeft w:val="0"/>
      <w:marRight w:val="0"/>
      <w:marTop w:val="100"/>
      <w:marBottom w:val="100"/>
      <w:divBdr>
        <w:top w:val="none" w:sz="0" w:space="0" w:color="auto"/>
        <w:left w:val="none" w:sz="0" w:space="0" w:color="auto"/>
        <w:bottom w:val="none" w:sz="0" w:space="0" w:color="auto"/>
        <w:right w:val="none" w:sz="0" w:space="0" w:color="auto"/>
      </w:divBdr>
      <w:divsChild>
        <w:div w:id="1550649839">
          <w:marLeft w:val="0"/>
          <w:marRight w:val="0"/>
          <w:marTop w:val="0"/>
          <w:marBottom w:val="0"/>
          <w:divBdr>
            <w:top w:val="none" w:sz="0" w:space="0" w:color="auto"/>
            <w:left w:val="none" w:sz="0" w:space="0" w:color="auto"/>
            <w:bottom w:val="none" w:sz="0" w:space="0" w:color="auto"/>
            <w:right w:val="none" w:sz="0" w:space="0" w:color="auto"/>
          </w:divBdr>
          <w:divsChild>
            <w:div w:id="610284280">
              <w:marLeft w:val="0"/>
              <w:marRight w:val="0"/>
              <w:marTop w:val="0"/>
              <w:marBottom w:val="0"/>
              <w:divBdr>
                <w:top w:val="none" w:sz="0" w:space="0" w:color="auto"/>
                <w:left w:val="none" w:sz="0" w:space="0" w:color="auto"/>
                <w:bottom w:val="none" w:sz="0" w:space="0" w:color="auto"/>
                <w:right w:val="none" w:sz="0" w:space="0" w:color="auto"/>
              </w:divBdr>
              <w:divsChild>
                <w:div w:id="1084686730">
                  <w:marLeft w:val="0"/>
                  <w:marRight w:val="0"/>
                  <w:marTop w:val="0"/>
                  <w:marBottom w:val="0"/>
                  <w:divBdr>
                    <w:top w:val="none" w:sz="0" w:space="0" w:color="auto"/>
                    <w:left w:val="none" w:sz="0" w:space="0" w:color="auto"/>
                    <w:bottom w:val="none" w:sz="0" w:space="0" w:color="auto"/>
                    <w:right w:val="none" w:sz="0" w:space="0" w:color="auto"/>
                  </w:divBdr>
                  <w:divsChild>
                    <w:div w:id="1840733002">
                      <w:marLeft w:val="0"/>
                      <w:marRight w:val="0"/>
                      <w:marTop w:val="0"/>
                      <w:marBottom w:val="0"/>
                      <w:divBdr>
                        <w:top w:val="none" w:sz="0" w:space="0" w:color="auto"/>
                        <w:left w:val="none" w:sz="0" w:space="0" w:color="auto"/>
                        <w:bottom w:val="none" w:sz="0" w:space="0" w:color="auto"/>
                        <w:right w:val="none" w:sz="0" w:space="0" w:color="auto"/>
                      </w:divBdr>
                      <w:divsChild>
                        <w:div w:id="1179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9769">
      <w:bodyDiv w:val="1"/>
      <w:marLeft w:val="0"/>
      <w:marRight w:val="0"/>
      <w:marTop w:val="100"/>
      <w:marBottom w:val="100"/>
      <w:divBdr>
        <w:top w:val="none" w:sz="0" w:space="0" w:color="auto"/>
        <w:left w:val="none" w:sz="0" w:space="0" w:color="auto"/>
        <w:bottom w:val="none" w:sz="0" w:space="0" w:color="auto"/>
        <w:right w:val="none" w:sz="0" w:space="0" w:color="auto"/>
      </w:divBdr>
      <w:divsChild>
        <w:div w:id="565917926">
          <w:marLeft w:val="0"/>
          <w:marRight w:val="0"/>
          <w:marTop w:val="0"/>
          <w:marBottom w:val="0"/>
          <w:divBdr>
            <w:top w:val="none" w:sz="0" w:space="0" w:color="auto"/>
            <w:left w:val="none" w:sz="0" w:space="0" w:color="auto"/>
            <w:bottom w:val="none" w:sz="0" w:space="0" w:color="auto"/>
            <w:right w:val="none" w:sz="0" w:space="0" w:color="auto"/>
          </w:divBdr>
          <w:divsChild>
            <w:div w:id="1143886291">
              <w:marLeft w:val="0"/>
              <w:marRight w:val="0"/>
              <w:marTop w:val="0"/>
              <w:marBottom w:val="0"/>
              <w:divBdr>
                <w:top w:val="none" w:sz="0" w:space="0" w:color="auto"/>
                <w:left w:val="none" w:sz="0" w:space="0" w:color="auto"/>
                <w:bottom w:val="none" w:sz="0" w:space="0" w:color="auto"/>
                <w:right w:val="none" w:sz="0" w:space="0" w:color="auto"/>
              </w:divBdr>
              <w:divsChild>
                <w:div w:id="2127306899">
                  <w:marLeft w:val="0"/>
                  <w:marRight w:val="0"/>
                  <w:marTop w:val="0"/>
                  <w:marBottom w:val="0"/>
                  <w:divBdr>
                    <w:top w:val="none" w:sz="0" w:space="0" w:color="auto"/>
                    <w:left w:val="none" w:sz="0" w:space="0" w:color="auto"/>
                    <w:bottom w:val="none" w:sz="0" w:space="0" w:color="auto"/>
                    <w:right w:val="none" w:sz="0" w:space="0" w:color="auto"/>
                  </w:divBdr>
                  <w:divsChild>
                    <w:div w:id="1892614431">
                      <w:marLeft w:val="0"/>
                      <w:marRight w:val="0"/>
                      <w:marTop w:val="0"/>
                      <w:marBottom w:val="0"/>
                      <w:divBdr>
                        <w:top w:val="none" w:sz="0" w:space="0" w:color="auto"/>
                        <w:left w:val="none" w:sz="0" w:space="0" w:color="auto"/>
                        <w:bottom w:val="none" w:sz="0" w:space="0" w:color="auto"/>
                        <w:right w:val="none" w:sz="0" w:space="0" w:color="auto"/>
                      </w:divBdr>
                      <w:divsChild>
                        <w:div w:id="1148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459A-6DF7-413D-81F3-37E5C9B9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16</Pages>
  <Words>6782</Words>
  <Characters>38660</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ACIKGOZ</dc:creator>
  <cp:lastModifiedBy>jkl</cp:lastModifiedBy>
  <cp:revision>18</cp:revision>
  <dcterms:created xsi:type="dcterms:W3CDTF">2017-06-22T13:22:00Z</dcterms:created>
  <dcterms:modified xsi:type="dcterms:W3CDTF">2017-07-03T12:43:00Z</dcterms:modified>
</cp:coreProperties>
</file>